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br/>
      </w:r>
      <w:r w:rsidRPr="000F21CE">
        <w:rPr>
          <w:rFonts w:ascii="Times New Roman" w:eastAsia="Times New Roman" w:hAnsi="Times New Roman" w:cs="Times New Roman"/>
          <w:b/>
          <w:bCs/>
          <w:sz w:val="36"/>
          <w:lang w:eastAsia="it-IT"/>
        </w:rPr>
        <w:t>STATUTO</w:t>
      </w:r>
      <w:r w:rsidRPr="000F21CE">
        <w:rPr>
          <w:rFonts w:ascii="Times New Roman" w:eastAsia="Times New Roman" w:hAnsi="Times New Roman" w:cs="Times New Roman"/>
          <w:b/>
          <w:bCs/>
          <w:sz w:val="20"/>
          <w:lang w:eastAsia="it-IT"/>
        </w:rPr>
        <w:t xml:space="preserve"> </w:t>
      </w:r>
      <w:r w:rsidRPr="000F21CE">
        <w:rPr>
          <w:rFonts w:ascii="Times New Roman" w:eastAsia="Times New Roman" w:hAnsi="Times New Roman" w:cs="Times New Roman"/>
          <w:b/>
          <w:bCs/>
          <w:sz w:val="20"/>
          <w:szCs w:val="20"/>
          <w:lang w:eastAsia="it-IT"/>
        </w:rPr>
        <w:br/>
      </w:r>
      <w:r w:rsidRPr="000F21CE">
        <w:rPr>
          <w:rFonts w:ascii="Times New Roman" w:eastAsia="Times New Roman" w:hAnsi="Times New Roman" w:cs="Times New Roman"/>
          <w:b/>
          <w:bCs/>
          <w:sz w:val="20"/>
          <w:szCs w:val="20"/>
          <w:lang w:eastAsia="it-IT"/>
        </w:rPr>
        <w:br/>
      </w:r>
      <w:r w:rsidRPr="000F21CE">
        <w:rPr>
          <w:rFonts w:ascii="Times New Roman" w:eastAsia="Times New Roman" w:hAnsi="Times New Roman" w:cs="Times New Roman"/>
          <w:b/>
          <w:bCs/>
          <w:sz w:val="20"/>
          <w:szCs w:val="20"/>
          <w:lang w:eastAsia="it-IT"/>
        </w:rPr>
        <w:br/>
      </w:r>
      <w:r w:rsidRPr="000F21CE">
        <w:rPr>
          <w:rFonts w:ascii="Times New Roman" w:eastAsia="Times New Roman" w:hAnsi="Times New Roman" w:cs="Times New Roman"/>
          <w:b/>
          <w:bCs/>
          <w:sz w:val="20"/>
          <w:szCs w:val="20"/>
          <w:lang w:eastAsia="it-IT"/>
        </w:rPr>
        <w:br/>
      </w:r>
      <w:r w:rsidRPr="000F21CE">
        <w:rPr>
          <w:rFonts w:ascii="Times New Roman" w:eastAsia="Times New Roman" w:hAnsi="Times New Roman" w:cs="Times New Roman"/>
          <w:b/>
          <w:bCs/>
          <w:sz w:val="20"/>
          <w:szCs w:val="20"/>
          <w:lang w:eastAsia="it-IT"/>
        </w:rPr>
        <w:br/>
      </w:r>
      <w:r w:rsidRPr="000F21CE">
        <w:rPr>
          <w:rFonts w:ascii="Times New Roman" w:eastAsia="Times New Roman" w:hAnsi="Times New Roman" w:cs="Times New Roman"/>
          <w:b/>
          <w:bCs/>
          <w:sz w:val="27"/>
          <w:lang w:eastAsia="it-IT"/>
        </w:rPr>
        <w:t>Anno di fondazione / 2004</w:t>
      </w:r>
      <w:r w:rsidRPr="000F21CE">
        <w:rPr>
          <w:rFonts w:ascii="Times New Roman" w:eastAsia="Times New Roman" w:hAnsi="Times New Roman" w:cs="Times New Roman"/>
          <w:b/>
          <w:bCs/>
          <w:sz w:val="20"/>
          <w:lang w:eastAsia="it-IT"/>
        </w:rPr>
        <w:t xml:space="preserve">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_____________________________________________________________________________________________</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 xml:space="preserve">www.slibc.net e-mail slibc@slibc.net - Fondazione 2004 </w:t>
      </w:r>
      <w:r w:rsidR="00F1739E">
        <w:rPr>
          <w:rFonts w:ascii="Arial Unicode MS" w:eastAsia="Times New Roman" w:hAnsi="Arial Unicode MS" w:cs="Arial Unicode MS"/>
          <w:b/>
          <w:bCs/>
          <w:sz w:val="24"/>
          <w:szCs w:val="24"/>
          <w:lang w:eastAsia="it-IT"/>
        </w:rPr>
        <w:t>-</w:t>
      </w:r>
      <w:r w:rsidRPr="000F21CE">
        <w:rPr>
          <w:rFonts w:ascii="Times New Roman" w:eastAsia="Times New Roman" w:hAnsi="Times New Roman" w:cs="Times New Roman"/>
          <w:b/>
          <w:bCs/>
          <w:sz w:val="24"/>
          <w:szCs w:val="24"/>
          <w:lang w:eastAsia="it-IT"/>
        </w:rPr>
        <w:t xml:space="preserve"> P. IVA 08263181003</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Uffici di rappresentanza</w:t>
      </w:r>
      <w:r w:rsidR="00F1739E">
        <w:rPr>
          <w:rFonts w:ascii="Arial Unicode MS" w:eastAsia="Times New Roman" w:hAnsi="Arial Unicode MS" w:cs="Arial Unicode MS"/>
          <w:b/>
          <w:bCs/>
          <w:sz w:val="24"/>
          <w:szCs w:val="24"/>
          <w:lang w:eastAsia="it-IT"/>
        </w:rPr>
        <w:t xml:space="preserve"> </w:t>
      </w:r>
      <w:r w:rsidRPr="000F21CE">
        <w:rPr>
          <w:rFonts w:ascii="Times New Roman" w:eastAsia="Times New Roman" w:hAnsi="Times New Roman" w:cs="Times New Roman"/>
          <w:b/>
          <w:bCs/>
          <w:sz w:val="24"/>
          <w:szCs w:val="24"/>
          <w:lang w:eastAsia="it-IT"/>
        </w:rPr>
        <w:t xml:space="preserve"> SRI LANKA- COLOMBO 52/11 Mirihana Road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_____________________________________________________________________________________________</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DENOMINAZIONE E SEDE</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1</w:t>
      </w:r>
    </w:p>
    <w:p w:rsidR="000F21CE" w:rsidRPr="000F21CE" w:rsidRDefault="00F1739E" w:rsidP="000F21CE">
      <w:pPr>
        <w:spacing w:before="100" w:beforeAutospacing="1" w:after="100" w:afterAutospacing="1"/>
        <w:jc w:val="left"/>
        <w:rPr>
          <w:rFonts w:ascii="Times New Roman" w:eastAsia="Times New Roman" w:hAnsi="Times New Roman" w:cs="Times New Roman"/>
          <w:sz w:val="24"/>
          <w:szCs w:val="24"/>
          <w:lang w:eastAsia="it-IT"/>
        </w:rPr>
      </w:pPr>
      <w:r>
        <w:rPr>
          <w:rFonts w:ascii="Arial Unicode MS" w:eastAsia="Times New Roman" w:hAnsi="Arial Unicode MS" w:cs="Arial Unicode MS"/>
          <w:sz w:val="24"/>
          <w:szCs w:val="24"/>
          <w:lang w:eastAsia="it-IT"/>
        </w:rPr>
        <w:t>È</w:t>
      </w:r>
      <w:r w:rsidRPr="000F21CE">
        <w:rPr>
          <w:rFonts w:ascii="Times New Roman" w:eastAsia="Times New Roman" w:hAnsi="Times New Roman" w:cs="Times New Roman"/>
          <w:sz w:val="24"/>
          <w:szCs w:val="24"/>
          <w:lang w:eastAsia="it-IT"/>
        </w:rPr>
        <w:t xml:space="preserve"> costituita </w:t>
      </w:r>
      <w:r w:rsidR="000F21CE" w:rsidRPr="000F21CE">
        <w:rPr>
          <w:rFonts w:ascii="Times New Roman" w:eastAsia="Times New Roman" w:hAnsi="Times New Roman" w:cs="Times New Roman"/>
          <w:sz w:val="24"/>
          <w:szCs w:val="24"/>
          <w:lang w:eastAsia="it-IT"/>
        </w:rPr>
        <w:t>un</w:t>
      </w:r>
      <w:r>
        <w:rPr>
          <w:rFonts w:ascii="Arial Unicode MS" w:eastAsia="Times New Roman" w:hAnsi="Arial Unicode MS" w:cs="Arial Unicode MS"/>
          <w:sz w:val="24"/>
          <w:szCs w:val="24"/>
          <w:lang w:eastAsia="it-IT"/>
        </w:rPr>
        <w:t>’</w:t>
      </w:r>
      <w:r w:rsidR="000F21CE" w:rsidRPr="000F21CE">
        <w:rPr>
          <w:rFonts w:ascii="Times New Roman" w:eastAsia="Times New Roman" w:hAnsi="Times New Roman" w:cs="Times New Roman"/>
          <w:sz w:val="24"/>
          <w:szCs w:val="24"/>
          <w:lang w:eastAsia="it-IT"/>
        </w:rPr>
        <w:t xml:space="preserve">Associazione denominata Sri Lanka Italia Business </w:t>
      </w:r>
      <w:proofErr w:type="spellStart"/>
      <w:r w:rsidR="000F21CE" w:rsidRPr="000F21CE">
        <w:rPr>
          <w:rFonts w:ascii="Times New Roman" w:eastAsia="Times New Roman" w:hAnsi="Times New Roman" w:cs="Times New Roman"/>
          <w:sz w:val="24"/>
          <w:szCs w:val="24"/>
          <w:lang w:eastAsia="it-IT"/>
        </w:rPr>
        <w:t>Council</w:t>
      </w:r>
      <w:proofErr w:type="spellEnd"/>
      <w:r w:rsidR="000F21CE" w:rsidRPr="000F21CE">
        <w:rPr>
          <w:rFonts w:ascii="Times New Roman" w:eastAsia="Times New Roman" w:hAnsi="Times New Roman" w:cs="Times New Roman"/>
          <w:sz w:val="24"/>
          <w:szCs w:val="24"/>
          <w:lang w:eastAsia="it-IT"/>
        </w:rPr>
        <w:t xml:space="preserve"> con sede in Roma, senza scopi di lucro e con durata illimitata.</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SCOPI</w:t>
      </w:r>
      <w:r w:rsidRPr="000F21CE">
        <w:rPr>
          <w:rFonts w:ascii="Times New Roman" w:eastAsia="Times New Roman" w:hAnsi="Times New Roman" w:cs="Times New Roman"/>
          <w:sz w:val="24"/>
          <w:szCs w:val="24"/>
          <w:lang w:eastAsia="it-IT"/>
        </w:rPr>
        <w:t xml:space="preserve">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2</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La Sri Lanka Italia Business Council, di seguito chiamata </w:t>
      </w:r>
      <w:r w:rsidR="00F1739E">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Camera di Commercio</w:t>
      </w:r>
      <w:r w:rsidR="00F1739E">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 ha per scopo di promuovere e di intensificare le relazioni economiche, commerciali, finanziarie, culturali e turistiche tra l</w:t>
      </w:r>
      <w:r w:rsidR="00F1739E">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Italia e lo Sri Lanka di eseguire ricerche e studi in materia economica. </w:t>
      </w:r>
      <w:r w:rsidRPr="000F21CE">
        <w:rPr>
          <w:rFonts w:ascii="Times New Roman" w:eastAsia="Times New Roman" w:hAnsi="Times New Roman" w:cs="Times New Roman"/>
          <w:sz w:val="24"/>
          <w:szCs w:val="24"/>
          <w:lang w:eastAsia="it-IT"/>
        </w:rPr>
        <w:br/>
      </w:r>
      <w:r w:rsidRPr="000F21CE">
        <w:rPr>
          <w:rFonts w:ascii="Times New Roman" w:eastAsia="Times New Roman" w:hAnsi="Times New Roman" w:cs="Times New Roman"/>
          <w:sz w:val="24"/>
          <w:szCs w:val="24"/>
          <w:lang w:eastAsia="it-IT"/>
        </w:rPr>
        <w:br/>
        <w:t>A tale scopo la Camera di Commercio si propone:</w:t>
      </w:r>
    </w:p>
    <w:p w:rsidR="000F21CE" w:rsidRPr="000F21CE" w:rsidRDefault="000F21CE" w:rsidP="000F21CE">
      <w:pPr>
        <w:numPr>
          <w:ilvl w:val="0"/>
          <w:numId w:val="1"/>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di fornire agli ambienti interessati italiani e srilankesi tutte le informazioni atte a stabilire un</w:t>
      </w:r>
      <w:r w:rsidR="00F1739E">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adeguata conoscenza della situazione economica dei due Paesi e delle loro </w:t>
      </w:r>
      <w:r w:rsidR="00972250" w:rsidRPr="000F21CE">
        <w:rPr>
          <w:rFonts w:ascii="Times New Roman" w:eastAsia="Times New Roman" w:hAnsi="Times New Roman" w:cs="Times New Roman"/>
          <w:sz w:val="21"/>
          <w:szCs w:val="21"/>
          <w:lang w:eastAsia="it-IT"/>
        </w:rPr>
        <w:t>possibilità</w:t>
      </w:r>
      <w:r w:rsidRPr="000F21CE">
        <w:rPr>
          <w:rFonts w:ascii="Times New Roman" w:eastAsia="Times New Roman" w:hAnsi="Times New Roman" w:cs="Times New Roman"/>
          <w:sz w:val="21"/>
          <w:szCs w:val="21"/>
          <w:lang w:eastAsia="it-IT"/>
        </w:rPr>
        <w:t xml:space="preserve"> di sviluppo; </w:t>
      </w:r>
    </w:p>
    <w:p w:rsidR="000F21CE" w:rsidRPr="000F21CE" w:rsidRDefault="000F21CE" w:rsidP="000F21CE">
      <w:pPr>
        <w:numPr>
          <w:ilvl w:val="0"/>
          <w:numId w:val="1"/>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di favorire assistere la collaborazione finanziaria, industriale, commerciale </w:t>
      </w:r>
      <w:r w:rsidR="00972250" w:rsidRPr="000F21CE">
        <w:rPr>
          <w:rFonts w:ascii="Times New Roman" w:eastAsia="Times New Roman" w:hAnsi="Times New Roman" w:cs="Times New Roman"/>
          <w:sz w:val="21"/>
          <w:szCs w:val="21"/>
          <w:lang w:eastAsia="it-IT"/>
        </w:rPr>
        <w:t>e</w:t>
      </w:r>
      <w:r w:rsidRPr="000F21CE">
        <w:rPr>
          <w:rFonts w:ascii="Times New Roman" w:eastAsia="Times New Roman" w:hAnsi="Times New Roman" w:cs="Times New Roman"/>
          <w:sz w:val="21"/>
          <w:szCs w:val="21"/>
          <w:lang w:eastAsia="it-IT"/>
        </w:rPr>
        <w:t xml:space="preserve"> agricola tra i due Paesi, con speciale riguardo </w:t>
      </w:r>
      <w:r w:rsidR="00972250" w:rsidRPr="000F21CE">
        <w:rPr>
          <w:rFonts w:ascii="Times New Roman" w:eastAsia="Times New Roman" w:hAnsi="Times New Roman" w:cs="Times New Roman"/>
          <w:sz w:val="21"/>
          <w:szCs w:val="21"/>
          <w:lang w:eastAsia="it-IT"/>
        </w:rPr>
        <w:t>all’</w:t>
      </w:r>
      <w:r w:rsidRPr="000F21CE">
        <w:rPr>
          <w:rFonts w:ascii="Times New Roman" w:eastAsia="Times New Roman" w:hAnsi="Times New Roman" w:cs="Times New Roman"/>
          <w:sz w:val="21"/>
          <w:szCs w:val="21"/>
          <w:lang w:eastAsia="it-IT"/>
        </w:rPr>
        <w:t>utilizzazione dei capitali, di beni, di attrezzature, di personale e di mano d</w:t>
      </w:r>
      <w:r w:rsidR="00F1739E">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opera; a tale fine </w:t>
      </w:r>
      <w:r w:rsidR="00972250" w:rsidRPr="000F21CE">
        <w:rPr>
          <w:rFonts w:ascii="Times New Roman" w:eastAsia="Times New Roman" w:hAnsi="Times New Roman" w:cs="Times New Roman"/>
          <w:sz w:val="21"/>
          <w:szCs w:val="21"/>
          <w:lang w:eastAsia="it-IT"/>
        </w:rPr>
        <w:t>potrà</w:t>
      </w:r>
      <w:r w:rsidRPr="000F21CE">
        <w:rPr>
          <w:rFonts w:ascii="Times New Roman" w:eastAsia="Times New Roman" w:hAnsi="Times New Roman" w:cs="Times New Roman"/>
          <w:sz w:val="21"/>
          <w:szCs w:val="21"/>
          <w:lang w:eastAsia="it-IT"/>
        </w:rPr>
        <w:t xml:space="preserve"> trattare in via consultiva </w:t>
      </w:r>
      <w:r w:rsidR="00972250" w:rsidRPr="000F21CE">
        <w:rPr>
          <w:rFonts w:ascii="Times New Roman" w:eastAsia="Times New Roman" w:hAnsi="Times New Roman" w:cs="Times New Roman"/>
          <w:sz w:val="21"/>
          <w:szCs w:val="21"/>
          <w:lang w:eastAsia="it-IT"/>
        </w:rPr>
        <w:t>questione commerciale</w:t>
      </w:r>
      <w:r w:rsidRPr="000F21CE">
        <w:rPr>
          <w:rFonts w:ascii="Times New Roman" w:eastAsia="Times New Roman" w:hAnsi="Times New Roman" w:cs="Times New Roman"/>
          <w:sz w:val="21"/>
          <w:szCs w:val="21"/>
          <w:lang w:eastAsia="it-IT"/>
        </w:rPr>
        <w:t xml:space="preserve">, </w:t>
      </w:r>
      <w:r w:rsidR="00972250" w:rsidRPr="000F21CE">
        <w:rPr>
          <w:rFonts w:ascii="Times New Roman" w:eastAsia="Times New Roman" w:hAnsi="Times New Roman" w:cs="Times New Roman"/>
          <w:sz w:val="21"/>
          <w:szCs w:val="21"/>
          <w:lang w:eastAsia="it-IT"/>
        </w:rPr>
        <w:t>economici, doganali, fiscali e legali</w:t>
      </w:r>
      <w:r w:rsidRPr="000F21CE">
        <w:rPr>
          <w:rFonts w:ascii="Times New Roman" w:eastAsia="Times New Roman" w:hAnsi="Times New Roman" w:cs="Times New Roman"/>
          <w:sz w:val="21"/>
          <w:szCs w:val="21"/>
          <w:lang w:eastAsia="it-IT"/>
        </w:rPr>
        <w:t xml:space="preserve">, procurare informazioni, segnalare possibili fornitori ed acquirenti; </w:t>
      </w:r>
    </w:p>
    <w:p w:rsidR="000F21CE" w:rsidRPr="000F21CE" w:rsidRDefault="000F21CE" w:rsidP="000F21CE">
      <w:pPr>
        <w:numPr>
          <w:ilvl w:val="0"/>
          <w:numId w:val="1"/>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di stabilire e di intrattenere nel quadro </w:t>
      </w:r>
      <w:r w:rsidR="00972250" w:rsidRPr="000F21CE">
        <w:rPr>
          <w:rFonts w:ascii="Times New Roman" w:eastAsia="Times New Roman" w:hAnsi="Times New Roman" w:cs="Times New Roman"/>
          <w:sz w:val="21"/>
          <w:szCs w:val="21"/>
          <w:lang w:eastAsia="it-IT"/>
        </w:rPr>
        <w:t>dell’</w:t>
      </w:r>
      <w:r w:rsidRPr="000F21CE">
        <w:rPr>
          <w:rFonts w:ascii="Times New Roman" w:eastAsia="Times New Roman" w:hAnsi="Times New Roman" w:cs="Times New Roman"/>
          <w:sz w:val="21"/>
          <w:szCs w:val="21"/>
          <w:lang w:eastAsia="it-IT"/>
        </w:rPr>
        <w:t xml:space="preserve">amicizia Italo-SriLankese rapporti di </w:t>
      </w:r>
      <w:r w:rsidR="00972250" w:rsidRPr="000F21CE">
        <w:rPr>
          <w:rFonts w:ascii="Times New Roman" w:eastAsia="Times New Roman" w:hAnsi="Times New Roman" w:cs="Times New Roman"/>
          <w:sz w:val="21"/>
          <w:szCs w:val="21"/>
          <w:lang w:eastAsia="it-IT"/>
        </w:rPr>
        <w:t>costanti collaborazioni</w:t>
      </w:r>
      <w:r w:rsidRPr="000F21CE">
        <w:rPr>
          <w:rFonts w:ascii="Times New Roman" w:eastAsia="Times New Roman" w:hAnsi="Times New Roman" w:cs="Times New Roman"/>
          <w:sz w:val="21"/>
          <w:szCs w:val="21"/>
          <w:lang w:eastAsia="it-IT"/>
        </w:rPr>
        <w:t xml:space="preserve"> con le </w:t>
      </w:r>
      <w:r w:rsidR="00972250" w:rsidRPr="000F21CE">
        <w:rPr>
          <w:rFonts w:ascii="Times New Roman" w:eastAsia="Times New Roman" w:hAnsi="Times New Roman" w:cs="Times New Roman"/>
          <w:sz w:val="21"/>
          <w:szCs w:val="21"/>
          <w:lang w:eastAsia="it-IT"/>
        </w:rPr>
        <w:t>Autorità</w:t>
      </w:r>
      <w:r w:rsidRPr="000F21CE">
        <w:rPr>
          <w:rFonts w:ascii="Times New Roman" w:eastAsia="Times New Roman" w:hAnsi="Times New Roman" w:cs="Times New Roman"/>
          <w:sz w:val="21"/>
          <w:szCs w:val="21"/>
          <w:lang w:eastAsia="it-IT"/>
        </w:rPr>
        <w:t xml:space="preserve"> </w:t>
      </w:r>
      <w:r w:rsidR="00F1739E" w:rsidRPr="000F21CE">
        <w:rPr>
          <w:rFonts w:ascii="Times New Roman" w:eastAsia="Times New Roman" w:hAnsi="Times New Roman" w:cs="Times New Roman"/>
          <w:sz w:val="21"/>
          <w:szCs w:val="21"/>
          <w:lang w:eastAsia="it-IT"/>
        </w:rPr>
        <w:t>e</w:t>
      </w:r>
      <w:r w:rsidR="00F1739E">
        <w:rPr>
          <w:rFonts w:ascii="Times New Roman" w:eastAsia="Times New Roman" w:hAnsi="Times New Roman" w:cs="Times New Roman"/>
          <w:sz w:val="21"/>
          <w:szCs w:val="21"/>
          <w:lang w:eastAsia="it-IT"/>
        </w:rPr>
        <w:t>d</w:t>
      </w:r>
      <w:r w:rsidRPr="000F21CE">
        <w:rPr>
          <w:rFonts w:ascii="Times New Roman" w:eastAsia="Times New Roman" w:hAnsi="Times New Roman" w:cs="Times New Roman"/>
          <w:sz w:val="21"/>
          <w:szCs w:val="21"/>
          <w:lang w:eastAsia="it-IT"/>
        </w:rPr>
        <w:t xml:space="preserve"> organi competenti italiani e srilankesi, mettendo </w:t>
      </w:r>
      <w:r w:rsidR="00972250" w:rsidRPr="000F21CE">
        <w:rPr>
          <w:rFonts w:ascii="Times New Roman" w:eastAsia="Times New Roman" w:hAnsi="Times New Roman" w:cs="Times New Roman"/>
          <w:sz w:val="21"/>
          <w:szCs w:val="21"/>
          <w:lang w:eastAsia="it-IT"/>
        </w:rPr>
        <w:t>altre</w:t>
      </w:r>
      <w:r w:rsidR="00F1739E">
        <w:rPr>
          <w:rFonts w:ascii="Arial Unicode MS" w:eastAsia="Times New Roman" w:hAnsi="Arial Unicode MS" w:cs="Arial Unicode MS"/>
          <w:sz w:val="21"/>
          <w:szCs w:val="21"/>
          <w:lang w:eastAsia="it-IT"/>
        </w:rPr>
        <w:t>s</w:t>
      </w:r>
      <w:r w:rsidR="009C4042">
        <w:rPr>
          <w:rFonts w:ascii="Arial Unicode MS" w:eastAsia="Times New Roman" w:hAnsi="Arial Unicode MS" w:cs="Arial Unicode MS"/>
          <w:sz w:val="21"/>
          <w:szCs w:val="21"/>
          <w:lang w:eastAsia="it-IT"/>
        </w:rPr>
        <w:t>ì</w:t>
      </w:r>
      <w:r w:rsidRPr="000F21CE">
        <w:rPr>
          <w:rFonts w:ascii="Times New Roman" w:eastAsia="Times New Roman" w:hAnsi="Times New Roman" w:cs="Times New Roman"/>
          <w:sz w:val="21"/>
          <w:szCs w:val="21"/>
          <w:lang w:eastAsia="it-IT"/>
        </w:rPr>
        <w:t xml:space="preserve"> a loro disposizione esperti di specifiche materie d</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esame e la formulazione di proposte su problemi interessanti i due Paesi; </w:t>
      </w:r>
    </w:p>
    <w:p w:rsidR="000F21CE" w:rsidRPr="000F21CE" w:rsidRDefault="000F21CE" w:rsidP="000F21CE">
      <w:pPr>
        <w:numPr>
          <w:ilvl w:val="0"/>
          <w:numId w:val="1"/>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di facilitare l</w:t>
      </w:r>
      <w:r w:rsidR="00F1739E">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incontro di uomini d</w:t>
      </w:r>
      <w:r w:rsidR="00F1739E">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affari e di cultura, per l</w:t>
      </w:r>
      <w:r w:rsidR="00F1739E">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attuazione di ogni iniziativa suscettibile di favorire il massimo sviluppo delle relazioni italo-Srilankesi; </w:t>
      </w:r>
    </w:p>
    <w:p w:rsidR="000F21CE" w:rsidRPr="000F21CE" w:rsidRDefault="000F21CE" w:rsidP="000F21CE">
      <w:pPr>
        <w:numPr>
          <w:ilvl w:val="0"/>
          <w:numId w:val="1"/>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di promuovere la creazione in Sri Lanka di C</w:t>
      </w:r>
      <w:r w:rsidR="00F1739E">
        <w:rPr>
          <w:rFonts w:ascii="Times New Roman" w:eastAsia="Times New Roman" w:hAnsi="Times New Roman" w:cs="Times New Roman"/>
          <w:sz w:val="21"/>
          <w:szCs w:val="21"/>
          <w:lang w:eastAsia="it-IT"/>
        </w:rPr>
        <w:t xml:space="preserve">amere di Commercio </w:t>
      </w:r>
      <w:proofErr w:type="spellStart"/>
      <w:r w:rsidR="00F1739E">
        <w:rPr>
          <w:rFonts w:ascii="Times New Roman" w:eastAsia="Times New Roman" w:hAnsi="Times New Roman" w:cs="Times New Roman"/>
          <w:sz w:val="21"/>
          <w:szCs w:val="21"/>
          <w:lang w:eastAsia="it-IT"/>
        </w:rPr>
        <w:t>Italo-S</w:t>
      </w:r>
      <w:r w:rsidRPr="000F21CE">
        <w:rPr>
          <w:rFonts w:ascii="Times New Roman" w:eastAsia="Times New Roman" w:hAnsi="Times New Roman" w:cs="Times New Roman"/>
          <w:sz w:val="21"/>
          <w:szCs w:val="21"/>
          <w:lang w:eastAsia="it-IT"/>
        </w:rPr>
        <w:t>rilankesi</w:t>
      </w:r>
      <w:proofErr w:type="spellEnd"/>
      <w:r w:rsidRPr="000F21CE">
        <w:rPr>
          <w:rFonts w:ascii="Times New Roman" w:eastAsia="Times New Roman" w:hAnsi="Times New Roman" w:cs="Times New Roman"/>
          <w:sz w:val="21"/>
          <w:szCs w:val="21"/>
          <w:lang w:eastAsia="it-IT"/>
        </w:rPr>
        <w:t xml:space="preserve"> con le quali associare ed integrare la propria opera; </w:t>
      </w:r>
    </w:p>
    <w:p w:rsidR="000F21CE" w:rsidRPr="000F21CE" w:rsidRDefault="000F21CE" w:rsidP="000F21CE">
      <w:pPr>
        <w:numPr>
          <w:ilvl w:val="0"/>
          <w:numId w:val="1"/>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lastRenderedPageBreak/>
        <w:t>di collaborare con organismi culturali dei due Paesi e di promuoverne di nuovi nell</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intento di suscitare una pi intensa conoscenza reciproca.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SOCI</w:t>
      </w:r>
      <w:r w:rsidRPr="000F21CE">
        <w:rPr>
          <w:rFonts w:ascii="Times New Roman" w:eastAsia="Times New Roman" w:hAnsi="Times New Roman" w:cs="Times New Roman"/>
          <w:sz w:val="24"/>
          <w:szCs w:val="24"/>
          <w:lang w:eastAsia="it-IT"/>
        </w:rPr>
        <w:t xml:space="preserve">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3</w:t>
      </w:r>
      <w:r w:rsidRPr="000F21CE">
        <w:rPr>
          <w:rFonts w:ascii="Times New Roman" w:eastAsia="Times New Roman" w:hAnsi="Times New Roman" w:cs="Times New Roman"/>
          <w:sz w:val="24"/>
          <w:szCs w:val="24"/>
          <w:lang w:eastAsia="it-IT"/>
        </w:rPr>
        <w:t xml:space="preserv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 Soci della Camera di Commercio si distinguono in:</w:t>
      </w:r>
    </w:p>
    <w:p w:rsidR="000F21CE" w:rsidRPr="000F21CE" w:rsidRDefault="000F21CE" w:rsidP="000F21CE">
      <w:pPr>
        <w:numPr>
          <w:ilvl w:val="0"/>
          <w:numId w:val="2"/>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Socio onorario </w:t>
      </w:r>
    </w:p>
    <w:p w:rsidR="000F21CE" w:rsidRPr="000F21CE" w:rsidRDefault="000F21CE" w:rsidP="000F21CE">
      <w:pPr>
        <w:numPr>
          <w:ilvl w:val="0"/>
          <w:numId w:val="2"/>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Soci effettivi.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La qualifica di Socio onorario viene conferita dal Consiglio Direttivo a persone, ditte o enti che si siano resi particolarmente benemeriti nel campo commerciale, economico, finanziario e culturale.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I Soci effettivi si distinguono in: </w:t>
      </w:r>
    </w:p>
    <w:p w:rsidR="000F21CE" w:rsidRPr="000F21CE" w:rsidRDefault="000F21CE" w:rsidP="000F21CE">
      <w:pPr>
        <w:numPr>
          <w:ilvl w:val="0"/>
          <w:numId w:val="3"/>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Soci Sostenitori </w:t>
      </w:r>
    </w:p>
    <w:p w:rsidR="000F21CE" w:rsidRPr="000F21CE" w:rsidRDefault="000F21CE" w:rsidP="000F21CE">
      <w:pPr>
        <w:numPr>
          <w:ilvl w:val="0"/>
          <w:numId w:val="3"/>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Soci Ordinari collettivi </w:t>
      </w:r>
    </w:p>
    <w:p w:rsidR="000F21CE" w:rsidRPr="000F21CE" w:rsidRDefault="000F21CE" w:rsidP="000F21CE">
      <w:pPr>
        <w:numPr>
          <w:ilvl w:val="0"/>
          <w:numId w:val="3"/>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Soci Ordinari individuali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tutti con gli stessi diritti e doveri, differenziando la loro qualifica soltanto in relazione al contributo finanziario che essi danno alla Camera.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4</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 Soci Onorari costituiscono il Comitato d</w:t>
      </w:r>
      <w:r w:rsidR="009C4042">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Onore, sono dispensati dai contributi, hanno compiti consultivi ed hanno il diritto all</w:t>
      </w:r>
      <w:r w:rsidR="009C4042">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assistenza camerale.</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 Soci Effettivi:</w:t>
      </w:r>
    </w:p>
    <w:p w:rsidR="000F21CE" w:rsidRPr="000F21CE" w:rsidRDefault="000F21CE" w:rsidP="000F21CE">
      <w:pPr>
        <w:numPr>
          <w:ilvl w:val="0"/>
          <w:numId w:val="4"/>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sono tenuti a versare regolarmente la quota annuale stabilita dall</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Assemblea secondo le modalit</w:t>
      </w:r>
      <w:r w:rsidR="009C4042">
        <w:rPr>
          <w:rFonts w:ascii="Arial Unicode MS" w:eastAsia="Times New Roman" w:hAnsi="Arial Unicode MS" w:cs="Arial Unicode MS"/>
          <w:sz w:val="21"/>
          <w:szCs w:val="21"/>
          <w:lang w:eastAsia="it-IT"/>
        </w:rPr>
        <w:t>à</w:t>
      </w:r>
      <w:r w:rsidRPr="000F21CE">
        <w:rPr>
          <w:rFonts w:ascii="Times New Roman" w:eastAsia="Times New Roman" w:hAnsi="Times New Roman" w:cs="Times New Roman"/>
          <w:sz w:val="21"/>
          <w:szCs w:val="21"/>
          <w:lang w:eastAsia="it-IT"/>
        </w:rPr>
        <w:t xml:space="preserve"> deliberate dalla Giunta Esecutiva di cui all</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art. 16; </w:t>
      </w:r>
    </w:p>
    <w:p w:rsidR="000F21CE" w:rsidRPr="000F21CE" w:rsidRDefault="000F21CE" w:rsidP="000F21CE">
      <w:pPr>
        <w:numPr>
          <w:ilvl w:val="0"/>
          <w:numId w:val="4"/>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hanno diritto all</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assistenza ed all</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appoggio della Camera in tutte le questioni previste dagli scopi sociali; </w:t>
      </w:r>
    </w:p>
    <w:p w:rsidR="000F21CE" w:rsidRPr="000F21CE" w:rsidRDefault="000F21CE" w:rsidP="000F21CE">
      <w:pPr>
        <w:numPr>
          <w:ilvl w:val="0"/>
          <w:numId w:val="4"/>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esercitano nell</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Assemblee il diritto di voto e possono farsi rappresentare con delega scritta, ad altro Socio. </w:t>
      </w:r>
      <w:r w:rsidRPr="000F21CE">
        <w:rPr>
          <w:rFonts w:ascii="Times New Roman" w:eastAsia="Times New Roman" w:hAnsi="Times New Roman" w:cs="Times New Roman"/>
          <w:sz w:val="21"/>
          <w:szCs w:val="21"/>
          <w:lang w:eastAsia="it-IT"/>
        </w:rPr>
        <w:br/>
        <w:t>Nessun Socio pu</w:t>
      </w:r>
      <w:r w:rsidR="009C4042">
        <w:rPr>
          <w:rFonts w:ascii="Arial Unicode MS" w:eastAsia="Times New Roman" w:hAnsi="Arial Unicode MS" w:cs="Arial Unicode MS"/>
          <w:sz w:val="21"/>
          <w:szCs w:val="21"/>
          <w:lang w:eastAsia="it-IT"/>
        </w:rPr>
        <w:t>ò</w:t>
      </w:r>
      <w:r w:rsidRPr="000F21CE">
        <w:rPr>
          <w:rFonts w:ascii="Times New Roman" w:eastAsia="Times New Roman" w:hAnsi="Times New Roman" w:cs="Times New Roman"/>
          <w:sz w:val="21"/>
          <w:szCs w:val="21"/>
          <w:lang w:eastAsia="it-IT"/>
        </w:rPr>
        <w:t xml:space="preserve"> essere portatore di pi</w:t>
      </w:r>
      <w:r w:rsidR="009C4042">
        <w:rPr>
          <w:rFonts w:ascii="Arial Unicode MS" w:eastAsia="Times New Roman" w:hAnsi="Arial Unicode MS" w:cs="Arial Unicode MS"/>
          <w:sz w:val="21"/>
          <w:szCs w:val="21"/>
          <w:lang w:eastAsia="it-IT"/>
        </w:rPr>
        <w:t>ù</w:t>
      </w:r>
      <w:r w:rsidRPr="000F21CE">
        <w:rPr>
          <w:rFonts w:ascii="Times New Roman" w:eastAsia="Times New Roman" w:hAnsi="Times New Roman" w:cs="Times New Roman"/>
          <w:sz w:val="21"/>
          <w:szCs w:val="21"/>
          <w:lang w:eastAsia="it-IT"/>
        </w:rPr>
        <w:t xml:space="preserve"> di tre deleghe.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5</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Possono essere Soci Effettivi della Camera di Commercio:</w:t>
      </w:r>
    </w:p>
    <w:p w:rsidR="000F21CE" w:rsidRPr="000F21CE" w:rsidRDefault="000F21CE" w:rsidP="000F21CE">
      <w:pPr>
        <w:numPr>
          <w:ilvl w:val="0"/>
          <w:numId w:val="5"/>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imprenditori e societ</w:t>
      </w:r>
      <w:r w:rsidR="009C4042">
        <w:rPr>
          <w:rFonts w:ascii="Arial Unicode MS" w:eastAsia="Times New Roman" w:hAnsi="Arial Unicode MS" w:cs="Arial Unicode MS"/>
          <w:sz w:val="21"/>
          <w:szCs w:val="21"/>
          <w:lang w:eastAsia="it-IT"/>
        </w:rPr>
        <w:t>à</w:t>
      </w:r>
      <w:r w:rsidRPr="000F21CE">
        <w:rPr>
          <w:rFonts w:ascii="Times New Roman" w:eastAsia="Times New Roman" w:hAnsi="Times New Roman" w:cs="Times New Roman"/>
          <w:sz w:val="21"/>
          <w:szCs w:val="21"/>
          <w:lang w:eastAsia="it-IT"/>
        </w:rPr>
        <w:t xml:space="preserve"> registrate in Italia o in Sri Lanka; </w:t>
      </w:r>
    </w:p>
    <w:p w:rsidR="000F21CE" w:rsidRPr="000F21CE" w:rsidRDefault="000F21CE" w:rsidP="000F21CE">
      <w:pPr>
        <w:numPr>
          <w:ilvl w:val="0"/>
          <w:numId w:val="5"/>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le persone, le ditte e gli enti interessati alle relazioni economiche, finanziarie e culturali tra l</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Italia e lo Sri Lanka.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L</w:t>
      </w:r>
      <w:r w:rsidR="009C4042">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iscrizione a Socio Effettivo viene richiesta per iscritto al Presidente, il quale decide salvo la ratifica del Consiglio Direttivo.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lastRenderedPageBreak/>
        <w:t>Art. 6</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 Soci Effettivi sono tenuti a versare alla Camera di Commercio, una quota d</w:t>
      </w:r>
      <w:r w:rsidR="009C4042">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ammissione ed una quota annuale, entrambe nella misura fissata anno per anno dall</w:t>
      </w:r>
      <w:r w:rsidR="009C4042">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Assemblea Ordinaria in sede di approvazione del Bilancio preventivo da convocarsi entro il 31/12 dell</w:t>
      </w:r>
      <w:r w:rsidR="009C4042">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anno precedente.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7</w:t>
      </w:r>
      <w:r w:rsidRPr="000F21CE">
        <w:rPr>
          <w:rFonts w:ascii="Times New Roman" w:eastAsia="Times New Roman" w:hAnsi="Times New Roman" w:cs="Times New Roman"/>
          <w:sz w:val="24"/>
          <w:szCs w:val="24"/>
          <w:lang w:eastAsia="it-IT"/>
        </w:rPr>
        <w:t xml:space="preserv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 Soci Effettivi si obbligano per tre anni. Se intendono recedere da Socio, allo scadere del terzo anno, devono darne preavviso almeno tre mesi prima con lettera raccomandata, in mancanza di che essi restano obbligati per un altro anno e cos</w:t>
      </w:r>
      <w:r w:rsidR="009C4042">
        <w:rPr>
          <w:rFonts w:ascii="Arial Unicode MS" w:eastAsia="Times New Roman" w:hAnsi="Arial Unicode MS" w:cs="Arial Unicode MS"/>
          <w:sz w:val="24"/>
          <w:szCs w:val="24"/>
          <w:lang w:eastAsia="it-IT"/>
        </w:rPr>
        <w:t>ì</w:t>
      </w:r>
      <w:r w:rsidRPr="000F21CE">
        <w:rPr>
          <w:rFonts w:ascii="Times New Roman" w:eastAsia="Times New Roman" w:hAnsi="Times New Roman" w:cs="Times New Roman"/>
          <w:sz w:val="24"/>
          <w:szCs w:val="24"/>
          <w:lang w:eastAsia="it-IT"/>
        </w:rPr>
        <w:t xml:space="preserve"> di seguito di anno in anno salva la facolt</w:t>
      </w:r>
      <w:r w:rsidR="009C4042">
        <w:rPr>
          <w:rFonts w:ascii="Arial Unicode MS" w:eastAsia="Times New Roman" w:hAnsi="Arial Unicode MS" w:cs="Arial Unicode MS"/>
          <w:sz w:val="24"/>
          <w:szCs w:val="24"/>
          <w:lang w:eastAsia="it-IT"/>
        </w:rPr>
        <w:t>à</w:t>
      </w:r>
      <w:r w:rsidRPr="000F21CE">
        <w:rPr>
          <w:rFonts w:ascii="Times New Roman" w:eastAsia="Times New Roman" w:hAnsi="Times New Roman" w:cs="Times New Roman"/>
          <w:sz w:val="24"/>
          <w:szCs w:val="24"/>
          <w:lang w:eastAsia="it-IT"/>
        </w:rPr>
        <w:t xml:space="preserve"> di disdetta con preavviso di tre mesi.</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8</w:t>
      </w:r>
      <w:r w:rsidRPr="000F21CE">
        <w:rPr>
          <w:rFonts w:ascii="Times New Roman" w:eastAsia="Times New Roman" w:hAnsi="Times New Roman" w:cs="Times New Roman"/>
          <w:sz w:val="24"/>
          <w:szCs w:val="24"/>
          <w:lang w:eastAsia="it-IT"/>
        </w:rPr>
        <w:t xml:space="preserv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Si decade dalla qualifica di Socio:</w:t>
      </w:r>
    </w:p>
    <w:p w:rsidR="000F21CE" w:rsidRPr="000F21CE" w:rsidRDefault="000F21CE" w:rsidP="000F21CE">
      <w:pPr>
        <w:numPr>
          <w:ilvl w:val="0"/>
          <w:numId w:val="6"/>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per dimissioni, da notificare con le modalit</w:t>
      </w:r>
      <w:r w:rsidR="009C4042">
        <w:rPr>
          <w:rFonts w:ascii="Arial Unicode MS" w:eastAsia="Times New Roman" w:hAnsi="Arial Unicode MS" w:cs="Arial Unicode MS"/>
          <w:sz w:val="21"/>
          <w:szCs w:val="21"/>
          <w:lang w:eastAsia="it-IT"/>
        </w:rPr>
        <w:t>à</w:t>
      </w:r>
      <w:r w:rsidRPr="000F21CE">
        <w:rPr>
          <w:rFonts w:ascii="Times New Roman" w:eastAsia="Times New Roman" w:hAnsi="Times New Roman" w:cs="Times New Roman"/>
          <w:sz w:val="21"/>
          <w:szCs w:val="21"/>
          <w:lang w:eastAsia="it-IT"/>
        </w:rPr>
        <w:t xml:space="preserve"> indicate nel precedente capitolo 7; </w:t>
      </w:r>
    </w:p>
    <w:p w:rsidR="000F21CE" w:rsidRPr="000F21CE" w:rsidRDefault="000F21CE" w:rsidP="000F21CE">
      <w:pPr>
        <w:numPr>
          <w:ilvl w:val="0"/>
          <w:numId w:val="6"/>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per esclusione in seguito a contegno contrastante con gli scopi e le finalit</w:t>
      </w:r>
      <w:r w:rsidR="009C4042">
        <w:rPr>
          <w:rFonts w:ascii="Arial Unicode MS" w:eastAsia="Times New Roman" w:hAnsi="Arial Unicode MS" w:cs="Arial Unicode MS"/>
          <w:sz w:val="21"/>
          <w:szCs w:val="21"/>
          <w:lang w:eastAsia="it-IT"/>
        </w:rPr>
        <w:t>à</w:t>
      </w:r>
      <w:r w:rsidRPr="000F21CE">
        <w:rPr>
          <w:rFonts w:ascii="Times New Roman" w:eastAsia="Times New Roman" w:hAnsi="Times New Roman" w:cs="Times New Roman"/>
          <w:sz w:val="21"/>
          <w:szCs w:val="21"/>
          <w:lang w:eastAsia="it-IT"/>
        </w:rPr>
        <w:t xml:space="preserve"> della Camera. L</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esclusione avviene con deliberazione del Consiglio Direttivo, con diritto dell</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interessato di essere invitato ad esporre le proprie ragioni: </w:t>
      </w:r>
    </w:p>
    <w:p w:rsidR="000F21CE" w:rsidRPr="000F21CE" w:rsidRDefault="000F21CE" w:rsidP="000F21CE">
      <w:pPr>
        <w:numPr>
          <w:ilvl w:val="0"/>
          <w:numId w:val="6"/>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per decesso del Socio o per cessazione della ditta o dell</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ente associato; </w:t>
      </w:r>
    </w:p>
    <w:p w:rsidR="000F21CE" w:rsidRPr="000F21CE" w:rsidRDefault="000F21CE" w:rsidP="000F21CE">
      <w:pPr>
        <w:numPr>
          <w:ilvl w:val="0"/>
          <w:numId w:val="6"/>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per fallimento o per la perdita dei diritti civili.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PATRIMONIO</w:t>
      </w:r>
      <w:r w:rsidRPr="000F21CE">
        <w:rPr>
          <w:rFonts w:ascii="Times New Roman" w:eastAsia="Times New Roman" w:hAnsi="Times New Roman" w:cs="Times New Roman"/>
          <w:sz w:val="24"/>
          <w:szCs w:val="24"/>
          <w:lang w:eastAsia="it-IT"/>
        </w:rPr>
        <w:t xml:space="preserve">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9</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Il patrimonio della Camera di Commercio  costituito dalle quote d</w:t>
      </w:r>
      <w:r w:rsidR="009C4042">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iscrizione, dalle oblazioni volontarie, dalle quote annuali e da tutti gli onorari e diritti comunque inerenti all</w:t>
      </w:r>
      <w:r w:rsidR="009C4042">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attivit</w:t>
      </w:r>
      <w:r w:rsidR="009C4042">
        <w:rPr>
          <w:rFonts w:ascii="Arial Unicode MS" w:eastAsia="Times New Roman" w:hAnsi="Arial Unicode MS" w:cs="Arial Unicode MS"/>
          <w:sz w:val="24"/>
          <w:szCs w:val="24"/>
          <w:lang w:eastAsia="it-IT"/>
        </w:rPr>
        <w:t>à</w:t>
      </w:r>
      <w:r w:rsidRPr="000F21CE">
        <w:rPr>
          <w:rFonts w:ascii="Times New Roman" w:eastAsia="Times New Roman" w:hAnsi="Times New Roman" w:cs="Times New Roman"/>
          <w:sz w:val="24"/>
          <w:szCs w:val="24"/>
          <w:lang w:eastAsia="it-IT"/>
        </w:rPr>
        <w:t xml:space="preserve"> camerale.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Con gli introiti, comunque denominati, la Camera di Commercio provvede ai mezzi necessari per il suo funzionamento, alla costituzione del suo patrimonio, all</w:t>
      </w:r>
      <w:r w:rsidR="009C4042">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acquisto dei beni mobili od immobili ed a quanto altro inerente alla miglior gestione camerale, salvo s</w:t>
      </w:r>
      <w:r w:rsidR="009C4042">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intende le disposizioni di legge.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Il patrimonio </w:t>
      </w:r>
      <w:r w:rsidR="009C4042">
        <w:rPr>
          <w:rFonts w:ascii="Times New Roman" w:eastAsia="Times New Roman" w:hAnsi="Times New Roman" w:cs="Times New Roman"/>
          <w:lang w:eastAsia="it-IT"/>
        </w:rPr>
        <w:t>è</w:t>
      </w:r>
      <w:r w:rsidRPr="000F21CE">
        <w:rPr>
          <w:rFonts w:ascii="Times New Roman" w:eastAsia="Times New Roman" w:hAnsi="Times New Roman" w:cs="Times New Roman"/>
          <w:sz w:val="24"/>
          <w:szCs w:val="24"/>
          <w:lang w:eastAsia="it-IT"/>
        </w:rPr>
        <w:t xml:space="preserve"> altres</w:t>
      </w:r>
      <w:r w:rsidR="009C4042">
        <w:rPr>
          <w:rFonts w:ascii="Arial Unicode MS" w:eastAsia="Times New Roman" w:hAnsi="Arial Unicode MS" w:cs="Arial Unicode MS"/>
          <w:sz w:val="24"/>
          <w:szCs w:val="24"/>
          <w:lang w:eastAsia="it-IT"/>
        </w:rPr>
        <w:t>ì</w:t>
      </w:r>
      <w:r w:rsidRPr="000F21CE">
        <w:rPr>
          <w:rFonts w:ascii="Times New Roman" w:eastAsia="Times New Roman" w:hAnsi="Times New Roman" w:cs="Times New Roman"/>
          <w:sz w:val="24"/>
          <w:szCs w:val="24"/>
          <w:lang w:eastAsia="it-IT"/>
        </w:rPr>
        <w:t xml:space="preserve"> costituito da qualsiasi altro bene mobile od immobile che venga comunque a termine di legge conferito od attribuito alla Camera.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ORGANI SOCIALI</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10</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Gli organi della Camera di Commercio sono: </w:t>
      </w:r>
    </w:p>
    <w:p w:rsidR="000F21CE" w:rsidRPr="000F21CE" w:rsidRDefault="000F21CE" w:rsidP="000F21CE">
      <w:pPr>
        <w:numPr>
          <w:ilvl w:val="0"/>
          <w:numId w:val="7"/>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l</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Assemblea </w:t>
      </w:r>
    </w:p>
    <w:p w:rsidR="000F21CE" w:rsidRPr="000F21CE" w:rsidRDefault="000F21CE" w:rsidP="000F21CE">
      <w:pPr>
        <w:numPr>
          <w:ilvl w:val="0"/>
          <w:numId w:val="7"/>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lastRenderedPageBreak/>
        <w:t xml:space="preserve">il Presidente </w:t>
      </w:r>
    </w:p>
    <w:p w:rsidR="000F21CE" w:rsidRPr="000F21CE" w:rsidRDefault="000F21CE" w:rsidP="000F21CE">
      <w:pPr>
        <w:numPr>
          <w:ilvl w:val="0"/>
          <w:numId w:val="7"/>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il Consiglio Direttivo </w:t>
      </w:r>
    </w:p>
    <w:p w:rsidR="000F21CE" w:rsidRPr="000F21CE" w:rsidRDefault="000F21CE" w:rsidP="000F21CE">
      <w:pPr>
        <w:numPr>
          <w:ilvl w:val="0"/>
          <w:numId w:val="7"/>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la Giunta Esecutiva </w:t>
      </w:r>
    </w:p>
    <w:p w:rsidR="000F21CE" w:rsidRPr="000F21CE" w:rsidRDefault="000F21CE" w:rsidP="000F21CE">
      <w:pPr>
        <w:numPr>
          <w:ilvl w:val="0"/>
          <w:numId w:val="7"/>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il Collegio dei Revisori dei Conti.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ASSEMBLEA</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11</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All</w:t>
      </w:r>
      <w:r w:rsidR="009C4042">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Assemblea spetta: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1) in via ordinaria: </w:t>
      </w:r>
    </w:p>
    <w:p w:rsidR="000F21CE" w:rsidRPr="000F21CE" w:rsidRDefault="000F21CE" w:rsidP="000F21CE">
      <w:pPr>
        <w:numPr>
          <w:ilvl w:val="0"/>
          <w:numId w:val="8"/>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deliberare sull</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attivit</w:t>
      </w:r>
      <w:r w:rsidR="009C4042">
        <w:rPr>
          <w:rFonts w:ascii="Arial Unicode MS" w:eastAsia="Times New Roman" w:hAnsi="Arial Unicode MS" w:cs="Arial Unicode MS"/>
          <w:sz w:val="21"/>
          <w:szCs w:val="21"/>
          <w:lang w:eastAsia="it-IT"/>
        </w:rPr>
        <w:t>à</w:t>
      </w:r>
      <w:r w:rsidRPr="000F21CE">
        <w:rPr>
          <w:rFonts w:ascii="Times New Roman" w:eastAsia="Times New Roman" w:hAnsi="Times New Roman" w:cs="Times New Roman"/>
          <w:sz w:val="21"/>
          <w:szCs w:val="21"/>
          <w:lang w:eastAsia="it-IT"/>
        </w:rPr>
        <w:t xml:space="preserve"> della Camera; </w:t>
      </w:r>
    </w:p>
    <w:p w:rsidR="000F21CE" w:rsidRPr="000F21CE" w:rsidRDefault="000F21CE" w:rsidP="000F21CE">
      <w:pPr>
        <w:numPr>
          <w:ilvl w:val="0"/>
          <w:numId w:val="8"/>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deliberare sul Bilancio preventivo e su quello consuntivo; </w:t>
      </w:r>
    </w:p>
    <w:p w:rsidR="000F21CE" w:rsidRPr="000F21CE" w:rsidRDefault="000F21CE" w:rsidP="000F21CE">
      <w:pPr>
        <w:numPr>
          <w:ilvl w:val="0"/>
          <w:numId w:val="8"/>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determinare entro i limiti statutari il numero dei Consiglieri da eleggersi; </w:t>
      </w:r>
    </w:p>
    <w:p w:rsidR="000F21CE" w:rsidRPr="000F21CE" w:rsidRDefault="000F21CE" w:rsidP="000F21CE">
      <w:pPr>
        <w:numPr>
          <w:ilvl w:val="0"/>
          <w:numId w:val="8"/>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eleggere il Consiglio Direttivo; </w:t>
      </w:r>
    </w:p>
    <w:p w:rsidR="000F21CE" w:rsidRPr="000F21CE" w:rsidRDefault="000F21CE" w:rsidP="000F21CE">
      <w:pPr>
        <w:numPr>
          <w:ilvl w:val="0"/>
          <w:numId w:val="8"/>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eleggere il Collegio dei Revisori dei Conti; </w:t>
      </w:r>
    </w:p>
    <w:p w:rsidR="000F21CE" w:rsidRPr="000F21CE" w:rsidRDefault="000F21CE" w:rsidP="000F21CE">
      <w:pPr>
        <w:numPr>
          <w:ilvl w:val="0"/>
          <w:numId w:val="8"/>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stabilire la quota d</w:t>
      </w:r>
      <w:r w:rsidR="009C4042">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ammissione e quelle annuali di associazione.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2) in via straordinaria: </w:t>
      </w:r>
    </w:p>
    <w:p w:rsidR="000F21CE" w:rsidRPr="000F21CE" w:rsidRDefault="000F21CE" w:rsidP="000F21CE">
      <w:pPr>
        <w:numPr>
          <w:ilvl w:val="1"/>
          <w:numId w:val="9"/>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deliberare sulle modifiche statutarie; </w:t>
      </w:r>
    </w:p>
    <w:p w:rsidR="000F21CE" w:rsidRPr="000F21CE" w:rsidRDefault="000F21CE" w:rsidP="000F21CE">
      <w:pPr>
        <w:numPr>
          <w:ilvl w:val="1"/>
          <w:numId w:val="9"/>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 xml:space="preserve">deliberare sullo scioglimento della Camera e sulla sua liquidazione.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12</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L</w:t>
      </w:r>
      <w:r w:rsidR="00FB4D0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Assemblea Ordinaria deve essere convocata dal Consiglio Direttivo nel corso del primo semestre di ogni anno.</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L</w:t>
      </w:r>
      <w:r w:rsidR="00FB4D0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Assemblea Ordinaria e Straordinaria pu</w:t>
      </w:r>
      <w:r w:rsidR="00FB4D0B">
        <w:rPr>
          <w:rFonts w:ascii="Times New Roman" w:eastAsia="Times New Roman" w:hAnsi="Times New Roman" w:cs="Times New Roman"/>
          <w:lang w:eastAsia="it-IT"/>
        </w:rPr>
        <w:t>ò</w:t>
      </w:r>
      <w:r w:rsidRPr="000F21CE">
        <w:rPr>
          <w:rFonts w:ascii="Times New Roman" w:eastAsia="Times New Roman" w:hAnsi="Times New Roman" w:cs="Times New Roman"/>
          <w:sz w:val="24"/>
          <w:szCs w:val="24"/>
          <w:lang w:eastAsia="it-IT"/>
        </w:rPr>
        <w:t xml:space="preserve"> essere convocata ogni qualvolta il Consiglio lo ritenga opportuno, oppure su richiesta motivata di almeno un quinto dei Soci, richiesta da inviarsi con lettera raccomandata indicante gli argomenti da trattare.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La convocazione viene disposta con avviso circolare ai Soci da diramarsi almeno quindici giorni prima del giorno fissato per la riunione.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Quando la convocazione </w:t>
      </w:r>
      <w:r w:rsidR="00972250" w:rsidRPr="000F21CE">
        <w:rPr>
          <w:rFonts w:ascii="Times New Roman" w:eastAsia="Times New Roman" w:hAnsi="Times New Roman" w:cs="Times New Roman"/>
          <w:sz w:val="24"/>
          <w:szCs w:val="24"/>
          <w:lang w:eastAsia="it-IT"/>
        </w:rPr>
        <w:t>è</w:t>
      </w:r>
      <w:r w:rsidRPr="000F21CE">
        <w:rPr>
          <w:rFonts w:ascii="Times New Roman" w:eastAsia="Times New Roman" w:hAnsi="Times New Roman" w:cs="Times New Roman"/>
          <w:sz w:val="24"/>
          <w:szCs w:val="24"/>
          <w:lang w:eastAsia="it-IT"/>
        </w:rPr>
        <w:t xml:space="preserve"> richiesta dai Soci, a norma del comma precedente, il Consiglio Direttivo dovr</w:t>
      </w:r>
      <w:r w:rsidR="00FB4D0B">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xml:space="preserve"> provvedere </w:t>
      </w:r>
      <w:r w:rsidR="00972250" w:rsidRPr="000F21CE">
        <w:rPr>
          <w:rFonts w:ascii="Times New Roman" w:eastAsia="Times New Roman" w:hAnsi="Times New Roman" w:cs="Times New Roman"/>
          <w:sz w:val="24"/>
          <w:szCs w:val="24"/>
          <w:lang w:eastAsia="it-IT"/>
        </w:rPr>
        <w:t>affinch</w:t>
      </w:r>
      <w:r w:rsidR="00972250">
        <w:rPr>
          <w:rFonts w:ascii="Times New Roman" w:eastAsia="Times New Roman" w:hAnsi="Times New Roman" w:cs="Times New Roman"/>
          <w:lang w:eastAsia="it-IT"/>
        </w:rPr>
        <w:t xml:space="preserve">é </w:t>
      </w:r>
      <w:r w:rsidRPr="000F21CE">
        <w:rPr>
          <w:rFonts w:ascii="Times New Roman" w:eastAsia="Times New Roman" w:hAnsi="Times New Roman" w:cs="Times New Roman"/>
          <w:sz w:val="24"/>
          <w:szCs w:val="24"/>
          <w:lang w:eastAsia="it-IT"/>
        </w:rPr>
        <w:t>l</w:t>
      </w:r>
      <w:r w:rsidR="00FB4D0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Assemblea abbia luogo non oltre il quarantacinquesimo giorno dalla data di ricevimento della richiesta stessa.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13</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L</w:t>
      </w:r>
      <w:r w:rsidR="00FB4D0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Assemblea dei Soci </w:t>
      </w:r>
      <w:r w:rsidR="00FB4D0B">
        <w:rPr>
          <w:rFonts w:ascii="Times New Roman" w:eastAsia="Times New Roman" w:hAnsi="Times New Roman" w:cs="Times New Roman"/>
          <w:lang w:eastAsia="it-IT"/>
        </w:rPr>
        <w:t>è</w:t>
      </w:r>
      <w:r w:rsidRPr="000F21CE">
        <w:rPr>
          <w:rFonts w:ascii="Times New Roman" w:eastAsia="Times New Roman" w:hAnsi="Times New Roman" w:cs="Times New Roman"/>
          <w:sz w:val="24"/>
          <w:szCs w:val="24"/>
          <w:lang w:eastAsia="it-IT"/>
        </w:rPr>
        <w:t xml:space="preserve"> validamente costituita in prima convocazione con la presenza, anche per delega, di almeno la met</w:t>
      </w:r>
      <w:r w:rsidR="00FB4D0B">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xml:space="preserve"> degli iscritti nell</w:t>
      </w:r>
      <w:r w:rsidR="00FB4D0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elenco dei Soci Effettivi e in regola col pagamento della quota sociale.</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lastRenderedPageBreak/>
        <w:t>Trascorso un</w:t>
      </w:r>
      <w:r w:rsidR="00FB4D0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ora da quella fissata per la prima convocazione, essa si riterr</w:t>
      </w:r>
      <w:r w:rsidR="00FB4D0B">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xml:space="preserve"> validamente costituita in seconda convocazione e le deliberazioni in </w:t>
      </w:r>
      <w:r w:rsidR="00972250" w:rsidRPr="000F21CE">
        <w:rPr>
          <w:rFonts w:ascii="Times New Roman" w:eastAsia="Times New Roman" w:hAnsi="Times New Roman" w:cs="Times New Roman"/>
          <w:sz w:val="24"/>
          <w:szCs w:val="24"/>
          <w:lang w:eastAsia="it-IT"/>
        </w:rPr>
        <w:t>essa,</w:t>
      </w:r>
      <w:r w:rsidRPr="000F21CE">
        <w:rPr>
          <w:rFonts w:ascii="Times New Roman" w:eastAsia="Times New Roman" w:hAnsi="Times New Roman" w:cs="Times New Roman"/>
          <w:sz w:val="24"/>
          <w:szCs w:val="24"/>
          <w:lang w:eastAsia="it-IT"/>
        </w:rPr>
        <w:t xml:space="preserve"> prese saranno </w:t>
      </w:r>
      <w:r w:rsidR="00972250" w:rsidRPr="000F21CE">
        <w:rPr>
          <w:rFonts w:ascii="Times New Roman" w:eastAsia="Times New Roman" w:hAnsi="Times New Roman" w:cs="Times New Roman"/>
          <w:sz w:val="24"/>
          <w:szCs w:val="24"/>
          <w:lang w:eastAsia="it-IT"/>
        </w:rPr>
        <w:t>valido qualunque</w:t>
      </w:r>
      <w:r w:rsidRPr="000F21CE">
        <w:rPr>
          <w:rFonts w:ascii="Times New Roman" w:eastAsia="Times New Roman" w:hAnsi="Times New Roman" w:cs="Times New Roman"/>
          <w:sz w:val="24"/>
          <w:szCs w:val="24"/>
          <w:lang w:eastAsia="it-IT"/>
        </w:rPr>
        <w:t xml:space="preserve"> sia il numero degli intervenuti.</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Le deliberazioni dell</w:t>
      </w:r>
      <w:r w:rsidR="00FB4D0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Assemblea Ordinaria vengono prese a maggioranza dei Soci presenti anche per delega.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Le deliberazioni dell</w:t>
      </w:r>
      <w:r w:rsidR="00FB4D0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Assemblea Straordinaria, si in prima che in seconda convocazione, devono essere prese a maggioranza di due terzi dei Soci presenti anche per delega.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Le delibere dell</w:t>
      </w:r>
      <w:r w:rsidR="00FB4D0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Assemblea obbligano tutti i Soci.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IL PRESIDENTE</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14</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Il Presidente, e in caso di sua assenza un Vice-Presidente, rappresenta legalmente la Camera di fronte ai terzi e in Consiglio con firma libera.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Il Consigliere Segretario opera nell</w:t>
      </w:r>
      <w:r w:rsidR="00FB4D0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ambito delle deleghe conferitegli dal Consiglio.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Il Presidente e in caso di sua assenza o impedimento un Vice-Presidente o il Consigliere Segretario, presiede le Assemblee, le riunioni del Consiglio Direttivo e della Giunta Esecutiva e d</w:t>
      </w:r>
      <w:r w:rsidR="008F11AB">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xml:space="preserve"> esecuzione alle delibere.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CONSIGLIO DIRETTIVO</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15</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Il Consiglio Direttivo </w:t>
      </w:r>
      <w:r w:rsidR="008F11AB">
        <w:rPr>
          <w:rFonts w:ascii="Times New Roman" w:eastAsia="Times New Roman" w:hAnsi="Times New Roman" w:cs="Times New Roman"/>
          <w:lang w:eastAsia="it-IT"/>
        </w:rPr>
        <w:t>è</w:t>
      </w:r>
      <w:r w:rsidRPr="000F21CE">
        <w:rPr>
          <w:rFonts w:ascii="Times New Roman" w:eastAsia="Times New Roman" w:hAnsi="Times New Roman" w:cs="Times New Roman"/>
          <w:sz w:val="24"/>
          <w:szCs w:val="24"/>
          <w:lang w:eastAsia="it-IT"/>
        </w:rPr>
        <w:t xml:space="preserve"> composto da 3 (tre) a 5 (cinque) membri eletti dall</w:t>
      </w:r>
      <w:r w:rsidR="008F11A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Assemblea e da scegliersi tra i Soci Effettivi. I Consiglieri durano in carica tre anni e sono rieleggibili.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Qualora nel corso del triennio l</w:t>
      </w:r>
      <w:r w:rsidR="008F11A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Assemblea eleggesse altri Consiglieri, il mandato di questi scadr</w:t>
      </w:r>
      <w:r w:rsidR="008F11AB">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xml:space="preserve"> alla fine del triennio stesso.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Venendo a mancare pi</w:t>
      </w:r>
      <w:r w:rsidR="008F11AB">
        <w:rPr>
          <w:rFonts w:ascii="Times New Roman" w:eastAsia="Times New Roman" w:hAnsi="Times New Roman" w:cs="Times New Roman"/>
          <w:lang w:eastAsia="it-IT"/>
        </w:rPr>
        <w:t>ù</w:t>
      </w:r>
      <w:r w:rsidRPr="000F21CE">
        <w:rPr>
          <w:rFonts w:ascii="Times New Roman" w:eastAsia="Times New Roman" w:hAnsi="Times New Roman" w:cs="Times New Roman"/>
          <w:sz w:val="24"/>
          <w:szCs w:val="24"/>
          <w:lang w:eastAsia="it-IT"/>
        </w:rPr>
        <w:t xml:space="preserve"> della met</w:t>
      </w:r>
      <w:r w:rsidR="008F11AB">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xml:space="preserve"> dei Consiglieri l</w:t>
      </w:r>
      <w:r w:rsidR="008F11A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intero Consiglio s</w:t>
      </w:r>
      <w:r w:rsidR="008F11A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intende decaduto e i Consiglieri rimasti devono convocare immediatamente l</w:t>
      </w:r>
      <w:r w:rsidR="008F11A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Assemblea per l</w:t>
      </w:r>
      <w:r w:rsidR="008F11A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elezione del nuovo Consiglio.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Il Consiglio Direttivo ha facolt</w:t>
      </w:r>
      <w:r w:rsidR="008F11AB">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xml:space="preserve"> di cooptare, con delibera motivata, altri Consiglieri, sempre che non venga superato il numero massimo stabilito dal 1</w:t>
      </w:r>
      <w:r w:rsidR="008F11A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 comma.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 Consiglieri cooptati restano in carica fino alla prima Assemblea che potr</w:t>
      </w:r>
      <w:r w:rsidR="008F11AB">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xml:space="preserve"> ratificarli e sostituirli e scadono con quelli in carica.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lastRenderedPageBreak/>
        <w:t>Il Consiglio Direttivo pu</w:t>
      </w:r>
      <w:r w:rsidR="008F11AB">
        <w:rPr>
          <w:rFonts w:ascii="Times New Roman" w:eastAsia="Times New Roman" w:hAnsi="Times New Roman" w:cs="Times New Roman"/>
          <w:lang w:eastAsia="it-IT"/>
        </w:rPr>
        <w:t>ò</w:t>
      </w:r>
      <w:r w:rsidRPr="000F21CE">
        <w:rPr>
          <w:rFonts w:ascii="Times New Roman" w:eastAsia="Times New Roman" w:hAnsi="Times New Roman" w:cs="Times New Roman"/>
          <w:sz w:val="24"/>
          <w:szCs w:val="24"/>
          <w:lang w:eastAsia="it-IT"/>
        </w:rPr>
        <w:t xml:space="preserve"> dichiarare decaduti dalla carica quei Consiglieri che sono rimasti assenti, senza giustificato motivo, dalle riunioni di Consiglio per quattro sedute consecutive.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Il Consiglio Direttivo:</w:t>
      </w:r>
    </w:p>
    <w:p w:rsidR="000F21CE" w:rsidRPr="000F21CE" w:rsidRDefault="00972250" w:rsidP="000F21CE">
      <w:pPr>
        <w:numPr>
          <w:ilvl w:val="0"/>
          <w:numId w:val="10"/>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E</w:t>
      </w:r>
      <w:r w:rsidR="000F21CE" w:rsidRPr="000F21CE">
        <w:rPr>
          <w:rFonts w:ascii="Times New Roman" w:eastAsia="Times New Roman" w:hAnsi="Times New Roman" w:cs="Times New Roman"/>
          <w:sz w:val="21"/>
          <w:szCs w:val="21"/>
          <w:lang w:eastAsia="it-IT"/>
        </w:rPr>
        <w:t>legge, su proposta dell</w:t>
      </w:r>
      <w:r w:rsidR="008F11AB">
        <w:rPr>
          <w:rFonts w:ascii="Arial Unicode MS" w:eastAsia="Times New Roman" w:hAnsi="Arial Unicode MS" w:cs="Arial Unicode MS"/>
          <w:sz w:val="21"/>
          <w:szCs w:val="21"/>
          <w:lang w:eastAsia="it-IT"/>
        </w:rPr>
        <w:t>’</w:t>
      </w:r>
      <w:r w:rsidR="000F21CE" w:rsidRPr="000F21CE">
        <w:rPr>
          <w:rFonts w:ascii="Times New Roman" w:eastAsia="Times New Roman" w:hAnsi="Times New Roman" w:cs="Times New Roman"/>
          <w:sz w:val="21"/>
          <w:szCs w:val="21"/>
          <w:lang w:eastAsia="it-IT"/>
        </w:rPr>
        <w:t xml:space="preserve">Assemblea, il Presidente Onorario, </w:t>
      </w:r>
      <w:r w:rsidR="008F11AB">
        <w:rPr>
          <w:rFonts w:ascii="Times New Roman" w:eastAsia="Times New Roman" w:hAnsi="Times New Roman" w:cs="Times New Roman"/>
          <w:sz w:val="21"/>
          <w:szCs w:val="21"/>
          <w:lang w:eastAsia="it-IT"/>
        </w:rPr>
        <w:t>nonché</w:t>
      </w:r>
      <w:r w:rsidR="008F11AB">
        <w:rPr>
          <w:rFonts w:ascii="Times New Roman" w:eastAsia="Times New Roman" w:hAnsi="Times New Roman" w:cs="Times New Roman"/>
          <w:sz w:val="20"/>
          <w:szCs w:val="20"/>
          <w:lang w:eastAsia="it-IT"/>
        </w:rPr>
        <w:t xml:space="preserve"> </w:t>
      </w:r>
      <w:r w:rsidR="000F21CE" w:rsidRPr="000F21CE">
        <w:rPr>
          <w:rFonts w:ascii="Times New Roman" w:eastAsia="Times New Roman" w:hAnsi="Times New Roman" w:cs="Times New Roman"/>
          <w:sz w:val="21"/>
          <w:szCs w:val="21"/>
          <w:lang w:eastAsia="it-IT"/>
        </w:rPr>
        <w:t xml:space="preserve"> tra i propri membri il Presidente, da uno a tre Vice-Presidenti, il Consigliere Segretario e la Giunta Esecutiva, stabilendone i poteri e la durata in carica; </w:t>
      </w:r>
    </w:p>
    <w:p w:rsidR="000F21CE" w:rsidRPr="000F21CE" w:rsidRDefault="000F21CE" w:rsidP="000F21CE">
      <w:pPr>
        <w:numPr>
          <w:ilvl w:val="0"/>
          <w:numId w:val="10"/>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conferisce la qualifica di Socio Onorario ai sensi dell</w:t>
      </w:r>
      <w:r w:rsidR="008F11AB">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art. 3; </w:t>
      </w:r>
    </w:p>
    <w:p w:rsidR="000F21CE" w:rsidRPr="000F21CE" w:rsidRDefault="000F21CE" w:rsidP="000F21CE">
      <w:pPr>
        <w:numPr>
          <w:ilvl w:val="0"/>
          <w:numId w:val="10"/>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nomina i membri del Comitato Tecnico, ai sensi dell</w:t>
      </w:r>
      <w:r w:rsidR="008F11AB">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art. 16; </w:t>
      </w:r>
    </w:p>
    <w:p w:rsidR="000F21CE" w:rsidRPr="000F21CE" w:rsidRDefault="000F21CE" w:rsidP="000F21CE">
      <w:pPr>
        <w:numPr>
          <w:ilvl w:val="0"/>
          <w:numId w:val="10"/>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stabilisce le direttive per il funzionamento della Camera, attenendosi alle deliberazioni dell</w:t>
      </w:r>
      <w:r w:rsidR="008F11AB">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Assemblea; </w:t>
      </w:r>
    </w:p>
    <w:p w:rsidR="000F21CE" w:rsidRPr="000F21CE" w:rsidRDefault="000F21CE" w:rsidP="000F21CE">
      <w:pPr>
        <w:numPr>
          <w:ilvl w:val="0"/>
          <w:numId w:val="10"/>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convoca l</w:t>
      </w:r>
      <w:r w:rsidR="008F11AB">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Assemblea;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Il Consiglio Direttivo si riunisce su invito del Presidente o su richiesta di almeno un terzo dei suoi membri. </w:t>
      </w:r>
      <w:r w:rsidRPr="000F21CE">
        <w:rPr>
          <w:rFonts w:ascii="Times New Roman" w:eastAsia="Times New Roman" w:hAnsi="Times New Roman" w:cs="Times New Roman"/>
          <w:sz w:val="24"/>
          <w:szCs w:val="24"/>
          <w:lang w:eastAsia="it-IT"/>
        </w:rPr>
        <w:br/>
      </w:r>
      <w:r w:rsidRPr="000F21CE">
        <w:rPr>
          <w:rFonts w:ascii="Times New Roman" w:eastAsia="Times New Roman" w:hAnsi="Times New Roman" w:cs="Times New Roman"/>
          <w:sz w:val="24"/>
          <w:szCs w:val="24"/>
          <w:lang w:eastAsia="it-IT"/>
        </w:rPr>
        <w:br/>
        <w:t xml:space="preserve">Esso delibera validamente con la presenza di almeno la </w:t>
      </w:r>
      <w:r w:rsidRPr="000F21CE">
        <w:rPr>
          <w:rFonts w:ascii="Times New Roman" w:eastAsia="Times New Roman" w:hAnsi="Times New Roman" w:cs="Times New Roman"/>
          <w:lang w:eastAsia="it-IT"/>
        </w:rPr>
        <w:t>met</w:t>
      </w:r>
      <w:r w:rsidR="008F11AB">
        <w:rPr>
          <w:rFonts w:ascii="Times New Roman" w:eastAsia="Times New Roman" w:hAnsi="Times New Roman" w:cs="Times New Roman"/>
          <w:lang w:eastAsia="it-IT"/>
        </w:rPr>
        <w:t xml:space="preserve">à </w:t>
      </w:r>
      <w:r w:rsidRPr="000F21CE">
        <w:rPr>
          <w:rFonts w:ascii="Times New Roman" w:eastAsia="Times New Roman" w:hAnsi="Times New Roman" w:cs="Times New Roman"/>
          <w:lang w:eastAsia="it-IT"/>
        </w:rPr>
        <w:t>dei</w:t>
      </w:r>
      <w:r w:rsidRPr="000F21CE">
        <w:rPr>
          <w:rFonts w:ascii="Times New Roman" w:eastAsia="Times New Roman" w:hAnsi="Times New Roman" w:cs="Times New Roman"/>
          <w:sz w:val="24"/>
          <w:szCs w:val="24"/>
          <w:lang w:eastAsia="it-IT"/>
        </w:rPr>
        <w:t xml:space="preserve"> suoi membri e a maggioranza relativa. In casi di parit</w:t>
      </w:r>
      <w:r w:rsidR="008F11AB">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xml:space="preserve"> di voto decide quello del Presidente o di chi ne fa le veci.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GIUNTA ESECUTIVA</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16</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La Giunta Esecutiva </w:t>
      </w:r>
      <w:r w:rsidR="008F11AB">
        <w:rPr>
          <w:rFonts w:ascii="Times New Roman" w:eastAsia="Times New Roman" w:hAnsi="Times New Roman" w:cs="Times New Roman"/>
          <w:lang w:eastAsia="it-IT"/>
        </w:rPr>
        <w:t>è</w:t>
      </w:r>
      <w:r w:rsidRPr="000F21CE">
        <w:rPr>
          <w:rFonts w:ascii="Times New Roman" w:eastAsia="Times New Roman" w:hAnsi="Times New Roman" w:cs="Times New Roman"/>
          <w:sz w:val="24"/>
          <w:szCs w:val="24"/>
          <w:lang w:eastAsia="it-IT"/>
        </w:rPr>
        <w:t xml:space="preserve"> composta dal Presidente, da un Vice-Presidente, dal Consigliere segretario e da uno o due membri eletti dallo stesso Consiglio nel proprio seno e si riunisce su invito del Presidente.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Alla Giunta Esecutiva compete: </w:t>
      </w:r>
    </w:p>
    <w:p w:rsidR="000F21CE" w:rsidRPr="000F21CE" w:rsidRDefault="000F21CE" w:rsidP="000F21CE">
      <w:pPr>
        <w:numPr>
          <w:ilvl w:val="0"/>
          <w:numId w:val="11"/>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di deliberare entro il 31/12 le modalit</w:t>
      </w:r>
      <w:r w:rsidR="008F11AB">
        <w:rPr>
          <w:rFonts w:ascii="Times New Roman" w:eastAsia="Times New Roman" w:hAnsi="Times New Roman" w:cs="Times New Roman"/>
          <w:sz w:val="20"/>
          <w:szCs w:val="20"/>
          <w:lang w:eastAsia="it-IT"/>
        </w:rPr>
        <w:t>à</w:t>
      </w:r>
      <w:r w:rsidRPr="000F21CE">
        <w:rPr>
          <w:rFonts w:ascii="Times New Roman" w:eastAsia="Times New Roman" w:hAnsi="Times New Roman" w:cs="Times New Roman"/>
          <w:sz w:val="21"/>
          <w:szCs w:val="21"/>
          <w:lang w:eastAsia="it-IT"/>
        </w:rPr>
        <w:t xml:space="preserve"> di versamento delle quote associative relative all</w:t>
      </w:r>
      <w:r w:rsidR="008F11AB">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anno seguente; </w:t>
      </w:r>
    </w:p>
    <w:p w:rsidR="000F21CE" w:rsidRPr="000F21CE" w:rsidRDefault="000F21CE" w:rsidP="000F21CE">
      <w:pPr>
        <w:numPr>
          <w:ilvl w:val="0"/>
          <w:numId w:val="11"/>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di assistere il Presidente nell</w:t>
      </w:r>
      <w:r w:rsidR="008F11AB">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esecuzione delle delibere del Consiglio; </w:t>
      </w:r>
    </w:p>
    <w:p w:rsidR="000F21CE" w:rsidRPr="000F21CE" w:rsidRDefault="000F21CE" w:rsidP="000F21CE">
      <w:pPr>
        <w:numPr>
          <w:ilvl w:val="0"/>
          <w:numId w:val="11"/>
        </w:num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1"/>
          <w:szCs w:val="21"/>
          <w:lang w:eastAsia="it-IT"/>
        </w:rPr>
        <w:t>di sostituire il Consiglio Direttivo ogni qualvolta si renda necessario deliberare in via d</w:t>
      </w:r>
      <w:r w:rsidR="008F11AB">
        <w:rPr>
          <w:rFonts w:ascii="Arial Unicode MS" w:eastAsia="Times New Roman" w:hAnsi="Arial Unicode MS" w:cs="Arial Unicode MS"/>
          <w:sz w:val="21"/>
          <w:szCs w:val="21"/>
          <w:lang w:eastAsia="it-IT"/>
        </w:rPr>
        <w:t>’</w:t>
      </w:r>
      <w:r w:rsidRPr="000F21CE">
        <w:rPr>
          <w:rFonts w:ascii="Times New Roman" w:eastAsia="Times New Roman" w:hAnsi="Times New Roman" w:cs="Times New Roman"/>
          <w:sz w:val="21"/>
          <w:szCs w:val="21"/>
          <w:lang w:eastAsia="it-IT"/>
        </w:rPr>
        <w:t xml:space="preserve">urgenza.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Le sue Deliberazioni, pur avendo immediato valore esecutivo, verranno sottoposte a ratifica del Consiglio o dell</w:t>
      </w:r>
      <w:r w:rsidR="008F11AB">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Assemblea alla loro prima riunione.</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La Giunta Esecutiva delibera con la presenza di almeno la met</w:t>
      </w:r>
      <w:r>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xml:space="preserve"> dei suoi membri e a maggioranza relativa. In caso di parit</w:t>
      </w:r>
      <w:r>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xml:space="preserve"> di voto decide quello del Presidente o di chi ne fa le veci.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 xml:space="preserve">COLLEGIO DEI REVISORI DEI CONTI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17</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 Revisori dei Conti (due effettivi e uno supplente ) eletti dall</w:t>
      </w:r>
      <w:r>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Assemblea controllano i libri, i conti e i documenti riguardanti la gestione della Camera e riferiscono all</w:t>
      </w:r>
      <w:r>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Assemblea annuale sul bilancio. Essi durano in carica tre anni e sono rieleggibili.</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lastRenderedPageBreak/>
        <w:t>COMITATO TECNICO</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18</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Il Comitato Tecnico </w:t>
      </w:r>
      <w:r>
        <w:rPr>
          <w:rFonts w:ascii="Times New Roman" w:eastAsia="Times New Roman" w:hAnsi="Times New Roman" w:cs="Times New Roman"/>
          <w:lang w:eastAsia="it-IT"/>
        </w:rPr>
        <w:t>è</w:t>
      </w:r>
      <w:r w:rsidRPr="000F21CE">
        <w:rPr>
          <w:rFonts w:ascii="Times New Roman" w:eastAsia="Times New Roman" w:hAnsi="Times New Roman" w:cs="Times New Roman"/>
          <w:sz w:val="24"/>
          <w:szCs w:val="24"/>
          <w:lang w:eastAsia="it-IT"/>
        </w:rPr>
        <w:t xml:space="preserve"> organo di consultazione ed </w:t>
      </w:r>
      <w:r>
        <w:rPr>
          <w:rFonts w:ascii="Times New Roman" w:eastAsia="Times New Roman" w:hAnsi="Times New Roman" w:cs="Times New Roman"/>
          <w:lang w:eastAsia="it-IT"/>
        </w:rPr>
        <w:t>è</w:t>
      </w:r>
      <w:r w:rsidRPr="000F21CE">
        <w:rPr>
          <w:rFonts w:ascii="Times New Roman" w:eastAsia="Times New Roman" w:hAnsi="Times New Roman" w:cs="Times New Roman"/>
          <w:sz w:val="24"/>
          <w:szCs w:val="24"/>
          <w:lang w:eastAsia="it-IT"/>
        </w:rPr>
        <w:t xml:space="preserve"> costituito da membri nominati dal Consiglio Direttivo, scelti anche fra i non Soci, con specifica competenza nei singoli settori.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Il Comitato Tecnico </w:t>
      </w:r>
      <w:r>
        <w:rPr>
          <w:rFonts w:ascii="Times New Roman" w:eastAsia="Times New Roman" w:hAnsi="Times New Roman" w:cs="Times New Roman"/>
          <w:lang w:eastAsia="it-IT"/>
        </w:rPr>
        <w:t>è</w:t>
      </w:r>
      <w:r w:rsidRPr="000F21CE">
        <w:rPr>
          <w:rFonts w:ascii="Times New Roman" w:eastAsia="Times New Roman" w:hAnsi="Times New Roman" w:cs="Times New Roman"/>
          <w:sz w:val="24"/>
          <w:szCs w:val="24"/>
          <w:lang w:eastAsia="it-IT"/>
        </w:rPr>
        <w:t xml:space="preserve"> retto da un Presidente nominato fra i componenti della Giunta Esecutiva e dura in carica quanto il Consiglio.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19</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Tutte le cariche, comprese quelle dei Revisori dei Conti, sono a titolo gratuito. Esse devono essere accettate per iscritto.</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GESTIONE E BILANCIO</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20</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La gestione </w:t>
      </w:r>
      <w:r>
        <w:rPr>
          <w:rFonts w:ascii="Times New Roman" w:eastAsia="Times New Roman" w:hAnsi="Times New Roman" w:cs="Times New Roman"/>
          <w:lang w:eastAsia="it-IT"/>
        </w:rPr>
        <w:t>è</w:t>
      </w:r>
      <w:r w:rsidRPr="000F21CE">
        <w:rPr>
          <w:rFonts w:ascii="Times New Roman" w:eastAsia="Times New Roman" w:hAnsi="Times New Roman" w:cs="Times New Roman"/>
          <w:sz w:val="24"/>
          <w:szCs w:val="24"/>
          <w:lang w:eastAsia="it-IT"/>
        </w:rPr>
        <w:t xml:space="preserve"> annuale e si chiude con la compilazione del bilancio al 31 dicembre.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Il bilancio consuntivo unitamente alla relazione annuale e il bilancio preventivo verranno depositati nella stessa data dell</w:t>
      </w:r>
      <w:r>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avviso di convocazione annuale dell</w:t>
      </w:r>
      <w:r>
        <w:rPr>
          <w:rFonts w:ascii="Arial Unicode MS" w:eastAsia="Times New Roman" w:hAnsi="Arial Unicode MS" w:cs="Arial Unicode MS"/>
          <w:sz w:val="24"/>
          <w:szCs w:val="24"/>
          <w:lang w:eastAsia="it-IT"/>
        </w:rPr>
        <w:t>’</w:t>
      </w:r>
      <w:r w:rsidRPr="000F21CE">
        <w:rPr>
          <w:rFonts w:ascii="Times New Roman" w:eastAsia="Times New Roman" w:hAnsi="Times New Roman" w:cs="Times New Roman"/>
          <w:sz w:val="24"/>
          <w:szCs w:val="24"/>
          <w:lang w:eastAsia="it-IT"/>
        </w:rPr>
        <w:t xml:space="preserve">Assemblea presso la Segreteria della Camera a disposizione dei Soci. </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SCIOGLIMENTO DELLA CAMERA</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21</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Nel caso di scioglimento della Camera deliberato ai sensi degli artt. 11, 12 e 13 del presente Statuto, </w:t>
      </w:r>
      <w:r w:rsidRPr="000F21CE">
        <w:rPr>
          <w:rFonts w:ascii="Times New Roman" w:eastAsia="Times New Roman" w:hAnsi="Times New Roman" w:cs="Times New Roman"/>
          <w:lang w:eastAsia="it-IT"/>
        </w:rPr>
        <w:t>l</w:t>
      </w:r>
      <w:r w:rsidRPr="000F21CE">
        <w:rPr>
          <w:rFonts w:ascii="Arial Unicode MS" w:eastAsia="Times New Roman" w:hAnsi="Arial Unicode MS" w:cs="Arial Unicode MS"/>
          <w:lang w:eastAsia="it-IT"/>
        </w:rPr>
        <w:t>’</w:t>
      </w:r>
      <w:r w:rsidRPr="000F21CE">
        <w:rPr>
          <w:rFonts w:ascii="Times New Roman" w:eastAsia="Times New Roman" w:hAnsi="Times New Roman" w:cs="Times New Roman"/>
          <w:lang w:eastAsia="it-IT"/>
        </w:rPr>
        <w:t>Assemblea</w:t>
      </w:r>
      <w:r w:rsidRPr="000F21CE">
        <w:rPr>
          <w:rFonts w:ascii="Times New Roman" w:eastAsia="Times New Roman" w:hAnsi="Times New Roman" w:cs="Times New Roman"/>
          <w:sz w:val="24"/>
          <w:szCs w:val="24"/>
          <w:lang w:eastAsia="it-IT"/>
        </w:rPr>
        <w:t xml:space="preserve"> Straordinaria procede alla nomina di tre liquidatori, da scegliersi tra i Soci Effettivi, fissandone i compiti e </w:t>
      </w:r>
      <w:r w:rsidRPr="000F21CE">
        <w:rPr>
          <w:rFonts w:ascii="Times New Roman" w:eastAsia="Times New Roman" w:hAnsi="Times New Roman" w:cs="Times New Roman"/>
          <w:lang w:eastAsia="it-IT"/>
        </w:rPr>
        <w:t>quant</w:t>
      </w:r>
      <w:r>
        <w:rPr>
          <w:rFonts w:ascii="Times New Roman" w:eastAsia="Times New Roman" w:hAnsi="Times New Roman" w:cs="Times New Roman"/>
          <w:lang w:eastAsia="it-IT"/>
        </w:rPr>
        <w:t>’</w:t>
      </w:r>
      <w:r w:rsidRPr="000F21CE">
        <w:rPr>
          <w:rFonts w:ascii="Times New Roman" w:eastAsia="Times New Roman" w:hAnsi="Times New Roman" w:cs="Times New Roman"/>
          <w:lang w:eastAsia="it-IT"/>
        </w:rPr>
        <w:t>altro</w:t>
      </w:r>
      <w:r w:rsidRPr="000F21CE">
        <w:rPr>
          <w:rFonts w:ascii="Times New Roman" w:eastAsia="Times New Roman" w:hAnsi="Times New Roman" w:cs="Times New Roman"/>
          <w:sz w:val="24"/>
          <w:szCs w:val="24"/>
          <w:lang w:eastAsia="it-IT"/>
        </w:rPr>
        <w:t xml:space="preserve"> interessi la regolare e definitiva liquidazione della Camera stessa. In caso di liquidazione  fatto obbligo di devolvere il patrimonio residuo dell'ente, dopo il soddisfacimento di tutti i creditori, ad altro ente avente finalit</w:t>
      </w:r>
      <w:r>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xml:space="preserve"> analoga o a fini di pubblica utilit</w:t>
      </w:r>
      <w:r>
        <w:rPr>
          <w:rFonts w:ascii="Times New Roman" w:eastAsia="Times New Roman" w:hAnsi="Times New Roman" w:cs="Times New Roman"/>
          <w:lang w:eastAsia="it-IT"/>
        </w:rPr>
        <w:t>à</w:t>
      </w:r>
      <w:r w:rsidRPr="000F21CE">
        <w:rPr>
          <w:rFonts w:ascii="Times New Roman" w:eastAsia="Times New Roman" w:hAnsi="Times New Roman" w:cs="Times New Roman"/>
          <w:sz w:val="24"/>
          <w:szCs w:val="24"/>
          <w:lang w:eastAsia="it-IT"/>
        </w:rPr>
        <w:t>, fatta salva qualsiasi altra destinazione imposta dalla legge.</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b/>
          <w:bCs/>
          <w:sz w:val="24"/>
          <w:szCs w:val="24"/>
          <w:lang w:eastAsia="it-IT"/>
        </w:rPr>
        <w:t>DISPOSIZIONE GENERALE</w:t>
      </w:r>
    </w:p>
    <w:p w:rsidR="000F21CE" w:rsidRPr="000F21CE" w:rsidRDefault="000F21CE" w:rsidP="000F21CE">
      <w:pPr>
        <w:spacing w:before="100" w:beforeAutospacing="1" w:after="100" w:afterAutospacing="1"/>
        <w:jc w:val="center"/>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u w:val="single"/>
          <w:lang w:eastAsia="it-IT"/>
        </w:rPr>
        <w:t>Art. 22</w:t>
      </w:r>
      <w:r w:rsidRPr="000F21CE">
        <w:rPr>
          <w:rFonts w:ascii="Times New Roman" w:eastAsia="Times New Roman" w:hAnsi="Times New Roman" w:cs="Times New Roman"/>
          <w:sz w:val="24"/>
          <w:szCs w:val="24"/>
          <w:lang w:eastAsia="it-IT"/>
        </w:rPr>
        <w:t xml:space="preserv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xml:space="preserve">Per tutto quanto non prevede lo Statuto si rimanda al Codice Civile. </w:t>
      </w:r>
    </w:p>
    <w:p w:rsidR="000F21CE" w:rsidRPr="000F21CE" w:rsidRDefault="000F21CE" w:rsidP="000F21CE">
      <w:pPr>
        <w:spacing w:before="100" w:beforeAutospacing="1" w:after="100" w:afterAutospacing="1"/>
        <w:jc w:val="center"/>
        <w:outlineLvl w:val="4"/>
        <w:rPr>
          <w:rFonts w:ascii="Times New Roman" w:eastAsia="Times New Roman" w:hAnsi="Times New Roman" w:cs="Times New Roman"/>
          <w:b/>
          <w:bCs/>
          <w:sz w:val="20"/>
          <w:szCs w:val="20"/>
          <w:lang w:eastAsia="it-IT"/>
        </w:rPr>
      </w:pPr>
      <w:r w:rsidRPr="000F21CE">
        <w:rPr>
          <w:rFonts w:ascii="Times New Roman" w:eastAsia="Times New Roman" w:hAnsi="Times New Roman" w:cs="Times New Roman"/>
          <w:b/>
          <w:bCs/>
          <w:sz w:val="21"/>
          <w:lang w:eastAsia="it-IT"/>
        </w:rPr>
        <w:t xml:space="preserve">************ </w:t>
      </w:r>
    </w:p>
    <w:p w:rsidR="000F21CE" w:rsidRPr="000F21CE" w:rsidRDefault="000F21CE" w:rsidP="000F21CE">
      <w:pPr>
        <w:spacing w:before="100" w:beforeAutospacing="1" w:after="100" w:afterAutospacing="1"/>
        <w:jc w:val="left"/>
        <w:rPr>
          <w:rFonts w:ascii="Times New Roman" w:eastAsia="Times New Roman" w:hAnsi="Times New Roman" w:cs="Times New Roman"/>
          <w:sz w:val="24"/>
          <w:szCs w:val="24"/>
          <w:lang w:eastAsia="it-IT"/>
        </w:rPr>
      </w:pPr>
      <w:r w:rsidRPr="000F21CE">
        <w:rPr>
          <w:rFonts w:ascii="Times New Roman" w:eastAsia="Times New Roman" w:hAnsi="Times New Roman" w:cs="Times New Roman"/>
          <w:sz w:val="24"/>
          <w:szCs w:val="24"/>
          <w:lang w:eastAsia="it-IT"/>
        </w:rPr>
        <w:t> </w:t>
      </w:r>
    </w:p>
    <w:p w:rsidR="00047BDB" w:rsidRDefault="00047BDB"/>
    <w:sectPr w:rsidR="00047BDB" w:rsidSect="00047B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7B8F"/>
    <w:multiLevelType w:val="multilevel"/>
    <w:tmpl w:val="D598B3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89A05BB"/>
    <w:multiLevelType w:val="multilevel"/>
    <w:tmpl w:val="1FDCA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E066190"/>
    <w:multiLevelType w:val="multilevel"/>
    <w:tmpl w:val="1B4CB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05903C1"/>
    <w:multiLevelType w:val="multilevel"/>
    <w:tmpl w:val="7854C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621433E"/>
    <w:multiLevelType w:val="multilevel"/>
    <w:tmpl w:val="A1FCE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77C3FEF"/>
    <w:multiLevelType w:val="multilevel"/>
    <w:tmpl w:val="CFC8D6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83F6A99"/>
    <w:multiLevelType w:val="multilevel"/>
    <w:tmpl w:val="7932D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6367F61"/>
    <w:multiLevelType w:val="multilevel"/>
    <w:tmpl w:val="0C5EF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AE53433"/>
    <w:multiLevelType w:val="multilevel"/>
    <w:tmpl w:val="A1F6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CA59BC"/>
    <w:multiLevelType w:val="multilevel"/>
    <w:tmpl w:val="96BC3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F955B11"/>
    <w:multiLevelType w:val="multilevel"/>
    <w:tmpl w:val="B2FAB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0"/>
  </w:num>
  <w:num w:numId="3">
    <w:abstractNumId w:val="8"/>
  </w:num>
  <w:num w:numId="4">
    <w:abstractNumId w:val="7"/>
  </w:num>
  <w:num w:numId="5">
    <w:abstractNumId w:val="2"/>
  </w:num>
  <w:num w:numId="6">
    <w:abstractNumId w:val="3"/>
  </w:num>
  <w:num w:numId="7">
    <w:abstractNumId w:val="1"/>
  </w:num>
  <w:num w:numId="8">
    <w:abstractNumId w:val="4"/>
  </w:num>
  <w:num w:numId="9">
    <w:abstractNumId w:val="5"/>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F21CE"/>
    <w:rsid w:val="00047BDB"/>
    <w:rsid w:val="000F21CE"/>
    <w:rsid w:val="00561E9F"/>
    <w:rsid w:val="008F11AB"/>
    <w:rsid w:val="00972250"/>
    <w:rsid w:val="009C4042"/>
    <w:rsid w:val="00A53207"/>
    <w:rsid w:val="00F1739E"/>
    <w:rsid w:val="00FB4D0B"/>
    <w:rsid w:val="00FE2F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FD5"/>
  </w:style>
  <w:style w:type="paragraph" w:styleId="Titolo2">
    <w:name w:val="heading 2"/>
    <w:basedOn w:val="Normale"/>
    <w:next w:val="Normale"/>
    <w:link w:val="Titolo2Carattere"/>
    <w:uiPriority w:val="9"/>
    <w:semiHidden/>
    <w:unhideWhenUsed/>
    <w:qFormat/>
    <w:rsid w:val="00FE2FD5"/>
    <w:pPr>
      <w:keepNext/>
      <w:keepLines/>
      <w:spacing w:before="200"/>
      <w:outlineLvl w:val="1"/>
    </w:pPr>
    <w:rPr>
      <w:rFonts w:asciiTheme="majorHAnsi" w:eastAsiaTheme="majorEastAsia" w:hAnsiTheme="majorHAnsi" w:cstheme="majorBidi"/>
      <w:b/>
      <w:bCs/>
      <w:color w:val="2DA2BF" w:themeColor="accent1"/>
      <w:sz w:val="26"/>
      <w:szCs w:val="26"/>
    </w:rPr>
  </w:style>
  <w:style w:type="paragraph" w:styleId="Titolo3">
    <w:name w:val="heading 3"/>
    <w:basedOn w:val="Normale"/>
    <w:link w:val="Titolo3Carattere"/>
    <w:uiPriority w:val="9"/>
    <w:qFormat/>
    <w:rsid w:val="00FE2FD5"/>
    <w:pPr>
      <w:outlineLvl w:val="2"/>
    </w:pPr>
    <w:rPr>
      <w:rFonts w:ascii="Arial" w:eastAsia="Times New Roman" w:hAnsi="Arial" w:cs="Arial"/>
      <w:b/>
      <w:bCs/>
      <w:color w:val="334D55"/>
      <w:sz w:val="24"/>
      <w:szCs w:val="24"/>
      <w:lang w:eastAsia="it-IT"/>
    </w:rPr>
  </w:style>
  <w:style w:type="paragraph" w:styleId="Titolo5">
    <w:name w:val="heading 5"/>
    <w:basedOn w:val="Normale"/>
    <w:link w:val="Titolo5Carattere"/>
    <w:uiPriority w:val="9"/>
    <w:qFormat/>
    <w:rsid w:val="000F21CE"/>
    <w:pPr>
      <w:spacing w:before="100" w:beforeAutospacing="1" w:after="100" w:afterAutospacing="1"/>
      <w:jc w:val="left"/>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FE2FD5"/>
    <w:rPr>
      <w:rFonts w:asciiTheme="majorHAnsi" w:eastAsiaTheme="majorEastAsia" w:hAnsiTheme="majorHAnsi" w:cstheme="majorBidi"/>
      <w:b/>
      <w:bCs/>
      <w:color w:val="2DA2BF" w:themeColor="accent1"/>
      <w:sz w:val="26"/>
      <w:szCs w:val="26"/>
    </w:rPr>
  </w:style>
  <w:style w:type="character" w:customStyle="1" w:styleId="Titolo3Carattere">
    <w:name w:val="Titolo 3 Carattere"/>
    <w:basedOn w:val="Carpredefinitoparagrafo"/>
    <w:link w:val="Titolo3"/>
    <w:uiPriority w:val="9"/>
    <w:rsid w:val="00FE2FD5"/>
    <w:rPr>
      <w:rFonts w:ascii="Arial" w:eastAsia="Times New Roman" w:hAnsi="Arial" w:cs="Arial"/>
      <w:b/>
      <w:bCs/>
      <w:color w:val="334D55"/>
      <w:sz w:val="24"/>
      <w:szCs w:val="24"/>
      <w:lang w:eastAsia="it-IT"/>
    </w:rPr>
  </w:style>
  <w:style w:type="character" w:styleId="Enfasigrassetto">
    <w:name w:val="Strong"/>
    <w:basedOn w:val="Carpredefinitoparagrafo"/>
    <w:uiPriority w:val="22"/>
    <w:qFormat/>
    <w:rsid w:val="00FE2FD5"/>
    <w:rPr>
      <w:b/>
      <w:bCs/>
    </w:rPr>
  </w:style>
  <w:style w:type="paragraph" w:styleId="Paragrafoelenco">
    <w:name w:val="List Paragraph"/>
    <w:basedOn w:val="Normale"/>
    <w:uiPriority w:val="34"/>
    <w:qFormat/>
    <w:rsid w:val="00FE2FD5"/>
    <w:pPr>
      <w:ind w:left="720"/>
      <w:contextualSpacing/>
    </w:pPr>
  </w:style>
  <w:style w:type="character" w:customStyle="1" w:styleId="Titolo5Carattere">
    <w:name w:val="Titolo 5 Carattere"/>
    <w:basedOn w:val="Carpredefinitoparagrafo"/>
    <w:link w:val="Titolo5"/>
    <w:uiPriority w:val="9"/>
    <w:rsid w:val="000F21CE"/>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0F21C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testostatuto1">
    <w:name w:val="testostatuto1"/>
    <w:basedOn w:val="Carpredefinitoparagrafo"/>
    <w:rsid w:val="000F21CE"/>
  </w:style>
  <w:style w:type="paragraph" w:customStyle="1" w:styleId="testostatuto">
    <w:name w:val="testostatuto"/>
    <w:basedOn w:val="Normale"/>
    <w:rsid w:val="000F21CE"/>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testostatutopiccolo">
    <w:name w:val="testostatutopiccolo"/>
    <w:basedOn w:val="Normale"/>
    <w:rsid w:val="000F21CE"/>
    <w:pPr>
      <w:spacing w:before="100" w:beforeAutospacing="1" w:after="100" w:afterAutospacing="1"/>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96196832">
      <w:bodyDiv w:val="1"/>
      <w:marLeft w:val="0"/>
      <w:marRight w:val="0"/>
      <w:marTop w:val="0"/>
      <w:marBottom w:val="0"/>
      <w:divBdr>
        <w:top w:val="none" w:sz="0" w:space="0" w:color="auto"/>
        <w:left w:val="none" w:sz="0" w:space="0" w:color="auto"/>
        <w:bottom w:val="none" w:sz="0" w:space="0" w:color="auto"/>
        <w:right w:val="none" w:sz="0" w:space="0" w:color="auto"/>
      </w:divBdr>
      <w:divsChild>
        <w:div w:id="193366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Vial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5364A-37C7-4D9F-9B06-40DEE131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1912</Words>
  <Characters>10905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2012-03-09T07:22:00Z</dcterms:created>
  <dcterms:modified xsi:type="dcterms:W3CDTF">2012-03-09T08:24:00Z</dcterms:modified>
</cp:coreProperties>
</file>